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FE79" w14:textId="77777777" w:rsidR="00C934AC" w:rsidRPr="00C934AC" w:rsidRDefault="00C934AC" w:rsidP="00C934AC">
      <w:pPr>
        <w:jc w:val="center"/>
        <w:rPr>
          <w:b/>
          <w:sz w:val="36"/>
          <w:szCs w:val="16"/>
        </w:rPr>
      </w:pPr>
      <w:bookmarkStart w:id="0" w:name="_Hlk57901016"/>
      <w:bookmarkEnd w:id="0"/>
    </w:p>
    <w:p w14:paraId="6FC7A276" w14:textId="113A4717" w:rsidR="00C934AC" w:rsidRDefault="00C934AC" w:rsidP="00C934AC">
      <w:pPr>
        <w:jc w:val="center"/>
        <w:rPr>
          <w:b/>
          <w:sz w:val="36"/>
        </w:rPr>
      </w:pPr>
      <w:r w:rsidRPr="00EE4073">
        <w:rPr>
          <w:b/>
          <w:sz w:val="52"/>
        </w:rPr>
        <w:t>BACCALAUREAT GÉNÉRAL</w:t>
      </w:r>
      <w:r>
        <w:rPr>
          <w:b/>
          <w:sz w:val="52"/>
        </w:rPr>
        <w:t xml:space="preserve"> BLANC</w:t>
      </w:r>
    </w:p>
    <w:p w14:paraId="58B07510" w14:textId="77777777" w:rsidR="00C934AC" w:rsidRPr="007F58B4" w:rsidRDefault="00C934AC" w:rsidP="00C934AC">
      <w:pPr>
        <w:jc w:val="center"/>
        <w:rPr>
          <w:b/>
          <w:sz w:val="14"/>
        </w:rPr>
      </w:pPr>
    </w:p>
    <w:p w14:paraId="0487CBBF" w14:textId="31A71AA4" w:rsidR="00C934AC" w:rsidRDefault="00C934AC" w:rsidP="00C934AC">
      <w:pPr>
        <w:jc w:val="center"/>
        <w:rPr>
          <w:b/>
        </w:rPr>
      </w:pPr>
      <w:r w:rsidRPr="007F58B4">
        <w:rPr>
          <w:b/>
          <w:sz w:val="36"/>
        </w:rPr>
        <w:t>SESSION 20</w:t>
      </w:r>
      <w:r>
        <w:rPr>
          <w:b/>
          <w:sz w:val="36"/>
        </w:rPr>
        <w:t>2</w:t>
      </w:r>
      <w:r w:rsidR="00A14814">
        <w:rPr>
          <w:b/>
          <w:sz w:val="36"/>
        </w:rPr>
        <w:t>5</w:t>
      </w:r>
    </w:p>
    <w:p w14:paraId="68A00533" w14:textId="77777777" w:rsidR="00C934AC" w:rsidRPr="007F58B4" w:rsidRDefault="00C934AC" w:rsidP="00C934AC">
      <w:pPr>
        <w:jc w:val="center"/>
        <w:rPr>
          <w:b/>
          <w:sz w:val="18"/>
        </w:rPr>
      </w:pPr>
    </w:p>
    <w:p w14:paraId="5DF452D0" w14:textId="77777777" w:rsidR="00C934AC" w:rsidRPr="00950DFB" w:rsidRDefault="00C934AC" w:rsidP="00C934AC">
      <w:pPr>
        <w:tabs>
          <w:tab w:val="center" w:pos="5386"/>
          <w:tab w:val="left" w:pos="9450"/>
        </w:tabs>
        <w:rPr>
          <w:b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14:paraId="0119D4E0" w14:textId="4B3F1518" w:rsidR="00C934AC" w:rsidRDefault="00C934AC" w:rsidP="00C934AC">
      <w:pPr>
        <w:jc w:val="center"/>
        <w:rPr>
          <w:b/>
          <w:sz w:val="32"/>
        </w:rPr>
      </w:pPr>
      <w:r w:rsidRPr="007F58B4">
        <w:rPr>
          <w:b/>
          <w:sz w:val="44"/>
        </w:rPr>
        <w:t>MATHÉMATIQUES</w:t>
      </w:r>
    </w:p>
    <w:p w14:paraId="57084AA6" w14:textId="77777777" w:rsidR="00C934AC" w:rsidRPr="00C934AC" w:rsidRDefault="00C934AC" w:rsidP="00C934AC">
      <w:pPr>
        <w:jc w:val="center"/>
        <w:rPr>
          <w:b/>
          <w:sz w:val="40"/>
          <w:szCs w:val="40"/>
        </w:rPr>
      </w:pPr>
    </w:p>
    <w:p w14:paraId="7424A1C3" w14:textId="5FBF3235" w:rsidR="00C934AC" w:rsidRPr="00950DFB" w:rsidRDefault="00C934AC" w:rsidP="00C934AC">
      <w:pPr>
        <w:jc w:val="center"/>
        <w:rPr>
          <w:b/>
        </w:rPr>
      </w:pPr>
      <w:r w:rsidRPr="007F58B4">
        <w:rPr>
          <w:b/>
          <w:sz w:val="40"/>
        </w:rPr>
        <w:t xml:space="preserve">ÉPREUVE DU </w:t>
      </w:r>
      <w:r w:rsidR="007509ED">
        <w:rPr>
          <w:b/>
          <w:sz w:val="40"/>
        </w:rPr>
        <w:t>m</w:t>
      </w:r>
      <w:r w:rsidR="0058498F">
        <w:rPr>
          <w:b/>
          <w:sz w:val="40"/>
        </w:rPr>
        <w:t>erc</w:t>
      </w:r>
      <w:r w:rsidR="007509ED">
        <w:rPr>
          <w:b/>
          <w:sz w:val="40"/>
        </w:rPr>
        <w:t>r</w:t>
      </w:r>
      <w:r w:rsidR="0058498F">
        <w:rPr>
          <w:b/>
          <w:sz w:val="40"/>
        </w:rPr>
        <w:t>e</w:t>
      </w:r>
      <w:r w:rsidR="00DC4B06">
        <w:rPr>
          <w:b/>
          <w:sz w:val="40"/>
        </w:rPr>
        <w:t xml:space="preserve">di </w:t>
      </w:r>
      <w:r w:rsidR="0058498F">
        <w:rPr>
          <w:b/>
          <w:sz w:val="40"/>
        </w:rPr>
        <w:t>30</w:t>
      </w:r>
      <w:r>
        <w:rPr>
          <w:b/>
          <w:sz w:val="40"/>
        </w:rPr>
        <w:t xml:space="preserve"> </w:t>
      </w:r>
      <w:r w:rsidR="00B90656">
        <w:rPr>
          <w:b/>
          <w:sz w:val="40"/>
        </w:rPr>
        <w:t>Avril</w:t>
      </w:r>
      <w:r w:rsidRPr="007F58B4">
        <w:rPr>
          <w:b/>
          <w:sz w:val="40"/>
        </w:rPr>
        <w:t xml:space="preserve"> 20</w:t>
      </w:r>
      <w:r>
        <w:rPr>
          <w:b/>
          <w:sz w:val="40"/>
        </w:rPr>
        <w:t>2</w:t>
      </w:r>
      <w:r w:rsidR="00A14814">
        <w:rPr>
          <w:b/>
          <w:sz w:val="40"/>
        </w:rPr>
        <w:t>5</w:t>
      </w:r>
    </w:p>
    <w:p w14:paraId="3C5EAAE1" w14:textId="77777777" w:rsidR="00C934AC" w:rsidRDefault="00C934AC" w:rsidP="00C934AC">
      <w:pPr>
        <w:jc w:val="center"/>
        <w:rPr>
          <w:b/>
        </w:rPr>
      </w:pPr>
      <w:r w:rsidRPr="00EE4073">
        <w:rPr>
          <w:b/>
          <w:sz w:val="28"/>
        </w:rPr>
        <w:t>Durée de l’épreuve : 4 heures</w:t>
      </w:r>
    </w:p>
    <w:p w14:paraId="2D062D37" w14:textId="7E575143" w:rsidR="00C934AC" w:rsidRPr="00950DFB" w:rsidRDefault="00C934AC" w:rsidP="00C934AC">
      <w:pPr>
        <w:jc w:val="center"/>
        <w:rPr>
          <w:b/>
        </w:rPr>
      </w:pPr>
      <w:r>
        <w:rPr>
          <w:b/>
        </w:rPr>
        <w:br/>
      </w:r>
    </w:p>
    <w:p w14:paraId="02D6B88C" w14:textId="77777777" w:rsidR="00C934AC" w:rsidRDefault="00C934AC" w:rsidP="00C934AC">
      <w:pPr>
        <w:jc w:val="center"/>
        <w:rPr>
          <w:b/>
          <w:smallCaps/>
          <w:sz w:val="32"/>
        </w:rPr>
      </w:pPr>
      <w:r>
        <w:rPr>
          <w:b/>
          <w:smallCaps/>
          <w:sz w:val="36"/>
          <w:bdr w:val="single" w:sz="4" w:space="0" w:color="auto"/>
        </w:rPr>
        <w:t>     </w:t>
      </w:r>
      <w:r w:rsidRPr="007F58B4">
        <w:rPr>
          <w:b/>
          <w:smallCaps/>
          <w:sz w:val="40"/>
          <w:bdr w:val="single" w:sz="4" w:space="0" w:color="auto"/>
        </w:rPr>
        <w:t xml:space="preserve">Enseignement </w:t>
      </w:r>
      <w:r>
        <w:rPr>
          <w:b/>
          <w:smallCaps/>
          <w:sz w:val="40"/>
          <w:bdr w:val="single" w:sz="4" w:space="0" w:color="auto"/>
        </w:rPr>
        <w:t>de Spécialité</w:t>
      </w:r>
      <w:r>
        <w:rPr>
          <w:b/>
          <w:smallCaps/>
          <w:sz w:val="36"/>
          <w:bdr w:val="single" w:sz="4" w:space="0" w:color="auto"/>
        </w:rPr>
        <w:t>     </w:t>
      </w:r>
    </w:p>
    <w:p w14:paraId="0C4CBCC1" w14:textId="76D56AF4" w:rsidR="00C934AC" w:rsidRPr="00EE4073" w:rsidRDefault="00C934AC" w:rsidP="00C934AC">
      <w:pPr>
        <w:jc w:val="center"/>
        <w:rPr>
          <w:b/>
          <w:smallCaps/>
        </w:rPr>
      </w:pPr>
      <w:r>
        <w:rPr>
          <w:b/>
          <w:smallCaps/>
        </w:rPr>
        <w:br/>
      </w:r>
    </w:p>
    <w:p w14:paraId="7EC0A11A" w14:textId="77777777" w:rsidR="00C934AC" w:rsidRDefault="00C934AC" w:rsidP="00C934AC">
      <w:pPr>
        <w:jc w:val="center"/>
        <w:rPr>
          <w:b/>
        </w:rPr>
      </w:pPr>
      <w:r w:rsidRPr="00EE4073">
        <w:rPr>
          <w:b/>
        </w:rPr>
        <w:t>Les calculatrices électroniques de poche sont autorisées,</w:t>
      </w:r>
      <w:r>
        <w:rPr>
          <w:b/>
        </w:rPr>
        <w:t xml:space="preserve"> en mode examen,</w:t>
      </w:r>
      <w:r w:rsidRPr="00EE4073">
        <w:rPr>
          <w:b/>
        </w:rPr>
        <w:t xml:space="preserve"> conformément à la règlementation en vigueur.</w:t>
      </w:r>
      <w:r>
        <w:rPr>
          <w:b/>
        </w:rPr>
        <w:t xml:space="preserve"> </w:t>
      </w:r>
      <w:bookmarkStart w:id="1" w:name="_Hlk26284562"/>
      <w:r>
        <w:rPr>
          <w:b/>
        </w:rPr>
        <w:t>METTRE SA CALCULATRICE EN MODE EXAMEN.</w:t>
      </w:r>
      <w:bookmarkEnd w:id="1"/>
    </w:p>
    <w:p w14:paraId="3EF165DE" w14:textId="77777777" w:rsidR="00C934AC" w:rsidRDefault="00C934AC" w:rsidP="00C934AC">
      <w:pPr>
        <w:jc w:val="center"/>
        <w:rPr>
          <w:b/>
        </w:rPr>
      </w:pPr>
    </w:p>
    <w:p w14:paraId="4DDDB88F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DFE27A8" w14:textId="77777777" w:rsidR="00C934AC" w:rsidRPr="00EE4073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 w:rsidRPr="00EE4073">
        <w:rPr>
          <w:b/>
          <w:sz w:val="28"/>
        </w:rPr>
        <w:t xml:space="preserve">Le sujet est composé de </w:t>
      </w:r>
      <w:r>
        <w:rPr>
          <w:b/>
          <w:sz w:val="28"/>
        </w:rPr>
        <w:t>4</w:t>
      </w:r>
      <w:r w:rsidRPr="00EE4073">
        <w:rPr>
          <w:b/>
          <w:sz w:val="28"/>
        </w:rPr>
        <w:t xml:space="preserve"> exercices indépendants. Le candidat doit traiter tous les exercices. Dans chaque exercice, le candidat peut admettre un résultat précédemment donné dans le texte pour aborder les questions suivantes, à condition de l’indiquer clairement sur la copie.</w:t>
      </w:r>
    </w:p>
    <w:p w14:paraId="2A442C7A" w14:textId="77777777" w:rsidR="00C934AC" w:rsidRPr="00EE4073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 w:rsidRPr="00EE4073">
        <w:rPr>
          <w:b/>
          <w:sz w:val="28"/>
        </w:rPr>
        <w:t>Le candidat est invité à faire figurer sur la copie toute trace de recherche, même incomplète ou non fructueuse, qu’il aura développée.</w:t>
      </w:r>
    </w:p>
    <w:p w14:paraId="146B12FF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E4073">
        <w:rPr>
          <w:b/>
          <w:sz w:val="28"/>
        </w:rPr>
        <w:t>Il est rappelé que la qualité de la rédaction, la clarté et la précision des raisonnements seront prises en compte dans l’appréciation des copies.</w:t>
      </w:r>
    </w:p>
    <w:p w14:paraId="6AC48FD5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F01FF91" w14:textId="77777777" w:rsidR="00C934AC" w:rsidRDefault="00C934AC" w:rsidP="00C934AC">
      <w:pPr>
        <w:jc w:val="center"/>
        <w:rPr>
          <w:b/>
          <w:i/>
          <w:sz w:val="28"/>
        </w:rPr>
      </w:pPr>
    </w:p>
    <w:p w14:paraId="11CEDE5C" w14:textId="2D0D1145" w:rsidR="00C934AC" w:rsidRDefault="00C934AC" w:rsidP="00C934AC">
      <w:pPr>
        <w:jc w:val="center"/>
        <w:rPr>
          <w:b/>
          <w:i/>
          <w:sz w:val="28"/>
        </w:rPr>
      </w:pPr>
      <w:r w:rsidRPr="00EE4073">
        <w:rPr>
          <w:b/>
          <w:i/>
          <w:sz w:val="28"/>
        </w:rPr>
        <w:t>Avant de composer, le candidat s’assurera que l</w:t>
      </w:r>
      <w:r>
        <w:rPr>
          <w:b/>
          <w:i/>
          <w:sz w:val="28"/>
        </w:rPr>
        <w:t>e</w:t>
      </w:r>
      <w:r w:rsidRPr="00EE4073">
        <w:rPr>
          <w:b/>
          <w:i/>
          <w:sz w:val="28"/>
        </w:rPr>
        <w:t xml:space="preserve"> sujet comporte bien</w:t>
      </w:r>
      <w:r>
        <w:rPr>
          <w:b/>
          <w:i/>
          <w:sz w:val="28"/>
        </w:rPr>
        <w:t xml:space="preserve"> </w:t>
      </w:r>
      <w:r w:rsidR="0058498F">
        <w:rPr>
          <w:b/>
          <w:i/>
          <w:sz w:val="28"/>
        </w:rPr>
        <w:t>5</w:t>
      </w:r>
      <w:r>
        <w:rPr>
          <w:b/>
          <w:i/>
          <w:sz w:val="28"/>
        </w:rPr>
        <w:t xml:space="preserve"> </w:t>
      </w:r>
      <w:r w:rsidRPr="00EE4073">
        <w:rPr>
          <w:b/>
          <w:i/>
          <w:sz w:val="28"/>
        </w:rPr>
        <w:t>pages numérotées</w:t>
      </w:r>
      <w:r>
        <w:rPr>
          <w:b/>
          <w:i/>
          <w:sz w:val="28"/>
        </w:rPr>
        <w:t xml:space="preserve"> (</w:t>
      </w:r>
      <w:r w:rsidRPr="00C826FA">
        <w:rPr>
          <w:b/>
          <w:i/>
          <w:sz w:val="28"/>
          <w:u w:val="single"/>
        </w:rPr>
        <w:t>ne pas rendre le sujet</w:t>
      </w:r>
      <w:r>
        <w:rPr>
          <w:b/>
          <w:i/>
          <w:sz w:val="28"/>
        </w:rPr>
        <w:t>)</w:t>
      </w:r>
      <w:r w:rsidRPr="00EE4073">
        <w:rPr>
          <w:b/>
          <w:i/>
          <w:sz w:val="28"/>
        </w:rPr>
        <w:t>.</w:t>
      </w:r>
    </w:p>
    <w:p w14:paraId="48352C30" w14:textId="2ED6327D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lastRenderedPageBreak/>
        <w:t>Exercice 1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01B1D8BB" w14:textId="628406BC" w:rsidR="00F256F1" w:rsidRDefault="00987F1C" w:rsidP="00E6311A">
      <w:pPr>
        <w:spacing w:after="0" w:line="360" w:lineRule="auto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E0345AA" wp14:editId="0155F006">
            <wp:extent cx="6840454" cy="7847937"/>
            <wp:effectExtent l="0" t="0" r="0" b="1270"/>
            <wp:docPr id="17816206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206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4103" cy="785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4D99" w14:textId="140C7265" w:rsidR="0056291A" w:rsidRDefault="0056291A" w:rsidP="00E6311A"/>
    <w:p w14:paraId="50D69A9A" w14:textId="77777777" w:rsidR="00ED45BF" w:rsidRDefault="00ED45BF" w:rsidP="00C934AC">
      <w:pPr>
        <w:rPr>
          <w:rFonts w:ascii="Cambria Math" w:hAnsi="Cambria Math"/>
          <w:b/>
          <w:smallCaps/>
        </w:rPr>
      </w:pPr>
    </w:p>
    <w:p w14:paraId="44BC6EBB" w14:textId="77777777" w:rsidR="00F8301B" w:rsidRDefault="00F8301B" w:rsidP="00C934AC">
      <w:pPr>
        <w:rPr>
          <w:rFonts w:ascii="Cambria Math" w:hAnsi="Cambria Math"/>
          <w:b/>
          <w:smallCaps/>
        </w:rPr>
      </w:pPr>
    </w:p>
    <w:p w14:paraId="2F49157E" w14:textId="77777777" w:rsidR="00F8301B" w:rsidRDefault="00F8301B" w:rsidP="00C934AC">
      <w:pPr>
        <w:rPr>
          <w:rFonts w:ascii="Cambria Math" w:hAnsi="Cambria Math"/>
          <w:b/>
          <w:smallCaps/>
        </w:rPr>
      </w:pPr>
    </w:p>
    <w:p w14:paraId="4B8AFC2C" w14:textId="77581383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lastRenderedPageBreak/>
        <w:t xml:space="preserve">Exercice </w:t>
      </w:r>
      <w:r>
        <w:rPr>
          <w:rFonts w:ascii="Cambria Math" w:hAnsi="Cambria Math"/>
          <w:b/>
          <w:smallCaps/>
          <w:highlight w:val="darkGray"/>
        </w:rPr>
        <w:t>2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00793A99" w14:textId="77777777" w:rsidR="00AB0D7E" w:rsidRDefault="00AB0D7E" w:rsidP="00E056D6">
      <w:pPr>
        <w:spacing w:line="360" w:lineRule="auto"/>
      </w:pPr>
    </w:p>
    <w:p w14:paraId="763E7CCE" w14:textId="58E5BC64" w:rsidR="00E056D6" w:rsidRDefault="006B4C8A" w:rsidP="00E056D6">
      <w:pPr>
        <w:spacing w:line="360" w:lineRule="auto"/>
      </w:pPr>
      <w:r>
        <w:rPr>
          <w:noProof/>
        </w:rPr>
        <w:drawing>
          <wp:inline distT="0" distB="0" distL="0" distR="0" wp14:anchorId="4D5297C0" wp14:editId="7EABF34E">
            <wp:extent cx="6880388" cy="6607534"/>
            <wp:effectExtent l="0" t="0" r="0" b="3175"/>
            <wp:docPr id="20288834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834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991" cy="661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121F" w14:textId="77777777" w:rsidR="00F8301B" w:rsidRDefault="00F8301B" w:rsidP="00C934AC">
      <w:pPr>
        <w:rPr>
          <w:rFonts w:ascii="Cambria Math" w:hAnsi="Cambria Math"/>
          <w:b/>
          <w:smallCaps/>
          <w:highlight w:val="darkGray"/>
        </w:rPr>
      </w:pPr>
    </w:p>
    <w:p w14:paraId="419169F5" w14:textId="77777777" w:rsidR="00F8301B" w:rsidRDefault="00F8301B" w:rsidP="00C934AC">
      <w:pPr>
        <w:rPr>
          <w:rFonts w:ascii="Cambria Math" w:hAnsi="Cambria Math"/>
          <w:b/>
          <w:smallCaps/>
          <w:highlight w:val="darkGray"/>
        </w:rPr>
      </w:pPr>
    </w:p>
    <w:p w14:paraId="0145336B" w14:textId="77777777" w:rsidR="00F8301B" w:rsidRDefault="00F8301B" w:rsidP="00C934AC">
      <w:pPr>
        <w:rPr>
          <w:rFonts w:ascii="Cambria Math" w:hAnsi="Cambria Math"/>
          <w:b/>
          <w:smallCaps/>
          <w:highlight w:val="darkGray"/>
        </w:rPr>
      </w:pPr>
    </w:p>
    <w:p w14:paraId="584C9A15" w14:textId="77777777" w:rsidR="00F8301B" w:rsidRDefault="00F8301B" w:rsidP="00C934AC">
      <w:pPr>
        <w:rPr>
          <w:rFonts w:ascii="Cambria Math" w:hAnsi="Cambria Math"/>
          <w:b/>
          <w:smallCaps/>
          <w:highlight w:val="darkGray"/>
        </w:rPr>
      </w:pPr>
    </w:p>
    <w:p w14:paraId="18E9EB65" w14:textId="77777777" w:rsidR="00F8301B" w:rsidRDefault="00F8301B" w:rsidP="00C934AC">
      <w:pPr>
        <w:rPr>
          <w:rFonts w:ascii="Cambria Math" w:hAnsi="Cambria Math"/>
          <w:b/>
          <w:smallCaps/>
          <w:highlight w:val="darkGray"/>
        </w:rPr>
      </w:pPr>
    </w:p>
    <w:p w14:paraId="30C2BA43" w14:textId="77777777" w:rsidR="00F8301B" w:rsidRDefault="00F8301B" w:rsidP="00C934AC">
      <w:pPr>
        <w:rPr>
          <w:rFonts w:ascii="Cambria Math" w:hAnsi="Cambria Math"/>
          <w:b/>
          <w:smallCaps/>
          <w:highlight w:val="darkGray"/>
        </w:rPr>
      </w:pPr>
    </w:p>
    <w:p w14:paraId="352020AC" w14:textId="77777777" w:rsidR="006B4C8A" w:rsidRDefault="006B4C8A" w:rsidP="00C934AC">
      <w:pPr>
        <w:rPr>
          <w:rFonts w:ascii="Cambria Math" w:hAnsi="Cambria Math"/>
          <w:b/>
          <w:smallCaps/>
          <w:highlight w:val="darkGray"/>
        </w:rPr>
      </w:pPr>
    </w:p>
    <w:p w14:paraId="3C9AEFE7" w14:textId="556D6EBA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lastRenderedPageBreak/>
        <w:t xml:space="preserve">Exercice </w:t>
      </w:r>
      <w:r>
        <w:rPr>
          <w:rFonts w:ascii="Cambria Math" w:hAnsi="Cambria Math"/>
          <w:b/>
          <w:smallCaps/>
          <w:highlight w:val="darkGray"/>
        </w:rPr>
        <w:t>3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52996FC2" w14:textId="77777777" w:rsidR="00AB0D7E" w:rsidRDefault="00AB0D7E" w:rsidP="008868E7">
      <w:pPr>
        <w:spacing w:after="0" w:line="240" w:lineRule="auto"/>
        <w:rPr>
          <w:noProof/>
        </w:rPr>
      </w:pPr>
    </w:p>
    <w:p w14:paraId="7E49C636" w14:textId="25A1FDFC" w:rsidR="001777D4" w:rsidRDefault="00987F1C" w:rsidP="008868E7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00FA060" wp14:editId="4A3CC961">
            <wp:extent cx="6877126" cy="4508390"/>
            <wp:effectExtent l="0" t="0" r="0" b="6985"/>
            <wp:docPr id="2525157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15761" name=""/>
                    <pic:cNvPicPr/>
                  </pic:nvPicPr>
                  <pic:blipFill rotWithShape="1">
                    <a:blip r:embed="rId9"/>
                    <a:srcRect r="2237"/>
                    <a:stretch/>
                  </pic:blipFill>
                  <pic:spPr bwMode="auto">
                    <a:xfrm>
                      <a:off x="0" y="0"/>
                      <a:ext cx="6882189" cy="451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74984" w14:textId="0D431CBF" w:rsidR="00612191" w:rsidRDefault="00612191" w:rsidP="00C934AC">
      <w:pPr>
        <w:rPr>
          <w:rFonts w:ascii="Cambria Math" w:hAnsi="Cambria Math"/>
          <w:b/>
          <w:smallCaps/>
          <w:highlight w:val="darkGray"/>
        </w:rPr>
      </w:pPr>
    </w:p>
    <w:p w14:paraId="2571B858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6F9507DC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23FF6B35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30A95F25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4A61E0AB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770A07A8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39A6E7CE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49657E42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6232E61B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3D3334A3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259936D2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79953E43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43C51A9F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08AAED89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521BC716" w14:textId="28101968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lastRenderedPageBreak/>
        <w:t xml:space="preserve">Exercice </w:t>
      </w:r>
      <w:r>
        <w:rPr>
          <w:rFonts w:ascii="Cambria Math" w:hAnsi="Cambria Math"/>
          <w:b/>
          <w:smallCaps/>
          <w:highlight w:val="darkGray"/>
        </w:rPr>
        <w:t>4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43D9F030" w14:textId="4C5F5A79" w:rsidR="00E44313" w:rsidRPr="005A55FD" w:rsidRDefault="00933213" w:rsidP="005A55FD">
      <w:pPr>
        <w:spacing w:after="200" w:line="480" w:lineRule="auto"/>
        <w:rPr>
          <w:rFonts w:eastAsiaTheme="minorEastAsia"/>
          <w:bCs/>
          <w:iCs/>
          <w:szCs w:val="40"/>
        </w:rPr>
      </w:pPr>
      <w:r>
        <w:rPr>
          <w:noProof/>
        </w:rPr>
        <w:drawing>
          <wp:inline distT="0" distB="0" distL="0" distR="0" wp14:anchorId="011EA303" wp14:editId="477525C8">
            <wp:extent cx="6911917" cy="6130455"/>
            <wp:effectExtent l="0" t="0" r="3810" b="3810"/>
            <wp:docPr id="10752498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498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7809" cy="613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313" w:rsidRPr="005A55FD" w:rsidSect="00CF3967">
      <w:footerReference w:type="default" r:id="rId11"/>
      <w:pgSz w:w="11906" w:h="16838"/>
      <w:pgMar w:top="709" w:right="84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9D23" w14:textId="77777777" w:rsidR="00C934AC" w:rsidRDefault="00C934AC" w:rsidP="00C934AC">
      <w:pPr>
        <w:spacing w:after="0" w:line="240" w:lineRule="auto"/>
      </w:pPr>
      <w:r>
        <w:separator/>
      </w:r>
    </w:p>
  </w:endnote>
  <w:endnote w:type="continuationSeparator" w:id="0">
    <w:p w14:paraId="189600B9" w14:textId="77777777" w:rsidR="00C934AC" w:rsidRDefault="00C934AC" w:rsidP="00C9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90511"/>
      <w:docPartObj>
        <w:docPartGallery w:val="Page Numbers (Bottom of Page)"/>
        <w:docPartUnique/>
      </w:docPartObj>
    </w:sdtPr>
    <w:sdtEndPr/>
    <w:sdtContent>
      <w:p w14:paraId="555AF60E" w14:textId="7FB5063A" w:rsidR="00C934AC" w:rsidRDefault="00C934A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08C63BA" wp14:editId="7FED9BC3">
                  <wp:extent cx="5467350" cy="54610"/>
                  <wp:effectExtent l="9525" t="19050" r="9525" b="12065"/>
                  <wp:docPr id="4" name="Organigramme : Décisi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2EF98C6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Lu+3dk1AgAAWA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14:paraId="2D141DB0" w14:textId="1171A07B" w:rsidR="00C934AC" w:rsidRDefault="00C934AC" w:rsidP="00C934A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1C4B" w14:textId="77777777" w:rsidR="00C934AC" w:rsidRDefault="00C934AC" w:rsidP="00C934AC">
      <w:pPr>
        <w:spacing w:after="0" w:line="240" w:lineRule="auto"/>
      </w:pPr>
      <w:r>
        <w:separator/>
      </w:r>
    </w:p>
  </w:footnote>
  <w:footnote w:type="continuationSeparator" w:id="0">
    <w:p w14:paraId="13028DB0" w14:textId="77777777" w:rsidR="00C934AC" w:rsidRDefault="00C934AC" w:rsidP="00C9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A87"/>
    <w:multiLevelType w:val="hybridMultilevel"/>
    <w:tmpl w:val="2AB8484C"/>
    <w:lvl w:ilvl="0" w:tplc="12FC90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6E8"/>
    <w:multiLevelType w:val="hybridMultilevel"/>
    <w:tmpl w:val="14AC692A"/>
    <w:lvl w:ilvl="0" w:tplc="E3664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294"/>
    <w:multiLevelType w:val="hybridMultilevel"/>
    <w:tmpl w:val="F04054B6"/>
    <w:lvl w:ilvl="0" w:tplc="DEE8165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85743308">
      <w:start w:val="1"/>
      <w:numFmt w:val="lowerLetter"/>
      <w:lvlText w:val="%2)"/>
      <w:lvlJc w:val="left"/>
      <w:pPr>
        <w:ind w:left="1800" w:hanging="360"/>
      </w:pPr>
      <w:rPr>
        <w:rFonts w:eastAsiaTheme="minorEastAsia"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721E0"/>
    <w:multiLevelType w:val="hybridMultilevel"/>
    <w:tmpl w:val="EAB6EB1A"/>
    <w:lvl w:ilvl="0" w:tplc="FA32F3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828"/>
    <w:multiLevelType w:val="hybridMultilevel"/>
    <w:tmpl w:val="0E1A3F4C"/>
    <w:lvl w:ilvl="0" w:tplc="BA0608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25F8"/>
    <w:multiLevelType w:val="hybridMultilevel"/>
    <w:tmpl w:val="670CCB44"/>
    <w:lvl w:ilvl="0" w:tplc="9CF02878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77182A"/>
    <w:multiLevelType w:val="hybridMultilevel"/>
    <w:tmpl w:val="0952071A"/>
    <w:lvl w:ilvl="0" w:tplc="7B18CF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5743308">
      <w:start w:val="1"/>
      <w:numFmt w:val="lowerLetter"/>
      <w:lvlText w:val="%2)"/>
      <w:lvlJc w:val="left"/>
      <w:pPr>
        <w:ind w:left="1440" w:hanging="360"/>
      </w:pPr>
      <w:rPr>
        <w:rFonts w:eastAsiaTheme="minorEastAsia"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3EDF"/>
    <w:multiLevelType w:val="hybridMultilevel"/>
    <w:tmpl w:val="E83CD17C"/>
    <w:lvl w:ilvl="0" w:tplc="F3C44F3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45EB6"/>
    <w:multiLevelType w:val="hybridMultilevel"/>
    <w:tmpl w:val="D2DA9822"/>
    <w:lvl w:ilvl="0" w:tplc="F3C44F3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0CC1"/>
    <w:multiLevelType w:val="hybridMultilevel"/>
    <w:tmpl w:val="E18EA546"/>
    <w:lvl w:ilvl="0" w:tplc="1D3CF7E4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22C60FF"/>
    <w:multiLevelType w:val="hybridMultilevel"/>
    <w:tmpl w:val="0B484AD4"/>
    <w:lvl w:ilvl="0" w:tplc="314A6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D79D0"/>
    <w:multiLevelType w:val="hybridMultilevel"/>
    <w:tmpl w:val="7684080C"/>
    <w:lvl w:ilvl="0" w:tplc="36968D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67BB3"/>
    <w:multiLevelType w:val="hybridMultilevel"/>
    <w:tmpl w:val="D43A2D10"/>
    <w:lvl w:ilvl="0" w:tplc="3DFE9984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AD40B8"/>
    <w:multiLevelType w:val="hybridMultilevel"/>
    <w:tmpl w:val="89B8B85E"/>
    <w:lvl w:ilvl="0" w:tplc="878A56C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32B0"/>
    <w:multiLevelType w:val="hybridMultilevel"/>
    <w:tmpl w:val="9A5088B4"/>
    <w:lvl w:ilvl="0" w:tplc="EF30BF8A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05D4E2E"/>
    <w:multiLevelType w:val="hybridMultilevel"/>
    <w:tmpl w:val="83BC20F2"/>
    <w:lvl w:ilvl="0" w:tplc="4142EFF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5700EC"/>
    <w:multiLevelType w:val="hybridMultilevel"/>
    <w:tmpl w:val="F9780D8E"/>
    <w:lvl w:ilvl="0" w:tplc="849263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C2E7C"/>
    <w:multiLevelType w:val="hybridMultilevel"/>
    <w:tmpl w:val="9E4A1916"/>
    <w:lvl w:ilvl="0" w:tplc="C16865C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A3612E"/>
    <w:multiLevelType w:val="hybridMultilevel"/>
    <w:tmpl w:val="D3E228D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3404A"/>
    <w:multiLevelType w:val="hybridMultilevel"/>
    <w:tmpl w:val="34146844"/>
    <w:lvl w:ilvl="0" w:tplc="85743308">
      <w:start w:val="1"/>
      <w:numFmt w:val="lowerLetter"/>
      <w:lvlText w:val="%1)"/>
      <w:lvlJc w:val="left"/>
      <w:pPr>
        <w:ind w:left="1637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5C9A5A78"/>
    <w:multiLevelType w:val="hybridMultilevel"/>
    <w:tmpl w:val="2834D5A4"/>
    <w:lvl w:ilvl="0" w:tplc="81E00D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CF0287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F5CD0"/>
    <w:multiLevelType w:val="hybridMultilevel"/>
    <w:tmpl w:val="FE327570"/>
    <w:lvl w:ilvl="0" w:tplc="A308DB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31238">
    <w:abstractNumId w:val="19"/>
  </w:num>
  <w:num w:numId="2" w16cid:durableId="1437091949">
    <w:abstractNumId w:val="8"/>
  </w:num>
  <w:num w:numId="3" w16cid:durableId="297612122">
    <w:abstractNumId w:val="6"/>
  </w:num>
  <w:num w:numId="4" w16cid:durableId="1118448245">
    <w:abstractNumId w:val="16"/>
  </w:num>
  <w:num w:numId="5" w16cid:durableId="1261988674">
    <w:abstractNumId w:val="10"/>
  </w:num>
  <w:num w:numId="6" w16cid:durableId="646516161">
    <w:abstractNumId w:val="5"/>
  </w:num>
  <w:num w:numId="7" w16cid:durableId="1195655324">
    <w:abstractNumId w:val="1"/>
  </w:num>
  <w:num w:numId="8" w16cid:durableId="1659269155">
    <w:abstractNumId w:val="18"/>
  </w:num>
  <w:num w:numId="9" w16cid:durableId="181013449">
    <w:abstractNumId w:val="7"/>
  </w:num>
  <w:num w:numId="10" w16cid:durableId="1100493590">
    <w:abstractNumId w:val="20"/>
  </w:num>
  <w:num w:numId="11" w16cid:durableId="1916821435">
    <w:abstractNumId w:val="21"/>
  </w:num>
  <w:num w:numId="12" w16cid:durableId="1359117219">
    <w:abstractNumId w:val="4"/>
  </w:num>
  <w:num w:numId="13" w16cid:durableId="581062315">
    <w:abstractNumId w:val="2"/>
  </w:num>
  <w:num w:numId="14" w16cid:durableId="782653478">
    <w:abstractNumId w:val="0"/>
  </w:num>
  <w:num w:numId="15" w16cid:durableId="1505394264">
    <w:abstractNumId w:val="9"/>
  </w:num>
  <w:num w:numId="16" w16cid:durableId="2074113123">
    <w:abstractNumId w:val="11"/>
  </w:num>
  <w:num w:numId="17" w16cid:durableId="1839885998">
    <w:abstractNumId w:val="15"/>
  </w:num>
  <w:num w:numId="18" w16cid:durableId="1088310470">
    <w:abstractNumId w:val="14"/>
  </w:num>
  <w:num w:numId="19" w16cid:durableId="1471943913">
    <w:abstractNumId w:val="12"/>
  </w:num>
  <w:num w:numId="20" w16cid:durableId="336812760">
    <w:abstractNumId w:val="17"/>
  </w:num>
  <w:num w:numId="21" w16cid:durableId="946890620">
    <w:abstractNumId w:val="3"/>
  </w:num>
  <w:num w:numId="22" w16cid:durableId="1563058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5B"/>
    <w:rsid w:val="00016535"/>
    <w:rsid w:val="00020759"/>
    <w:rsid w:val="001405B9"/>
    <w:rsid w:val="001426C6"/>
    <w:rsid w:val="001652C3"/>
    <w:rsid w:val="001777D4"/>
    <w:rsid w:val="00184372"/>
    <w:rsid w:val="001D49E2"/>
    <w:rsid w:val="00220585"/>
    <w:rsid w:val="002D439E"/>
    <w:rsid w:val="002D6E46"/>
    <w:rsid w:val="00337768"/>
    <w:rsid w:val="003539D0"/>
    <w:rsid w:val="003C6AE2"/>
    <w:rsid w:val="003C719C"/>
    <w:rsid w:val="003D6E9B"/>
    <w:rsid w:val="00497052"/>
    <w:rsid w:val="00536AED"/>
    <w:rsid w:val="00550B1C"/>
    <w:rsid w:val="0056291A"/>
    <w:rsid w:val="00563BFC"/>
    <w:rsid w:val="0058498F"/>
    <w:rsid w:val="005A55FD"/>
    <w:rsid w:val="005C70AA"/>
    <w:rsid w:val="005D0CE4"/>
    <w:rsid w:val="005D74C7"/>
    <w:rsid w:val="005E0233"/>
    <w:rsid w:val="005E3D6B"/>
    <w:rsid w:val="00612191"/>
    <w:rsid w:val="00616678"/>
    <w:rsid w:val="00627FAF"/>
    <w:rsid w:val="00642CEC"/>
    <w:rsid w:val="006467E2"/>
    <w:rsid w:val="006751F1"/>
    <w:rsid w:val="00683597"/>
    <w:rsid w:val="006B4C8A"/>
    <w:rsid w:val="006E1B6F"/>
    <w:rsid w:val="007509ED"/>
    <w:rsid w:val="00795427"/>
    <w:rsid w:val="007A102A"/>
    <w:rsid w:val="007B16E3"/>
    <w:rsid w:val="008539FA"/>
    <w:rsid w:val="00871844"/>
    <w:rsid w:val="008868E7"/>
    <w:rsid w:val="0089127C"/>
    <w:rsid w:val="00916D83"/>
    <w:rsid w:val="00933213"/>
    <w:rsid w:val="00946AF8"/>
    <w:rsid w:val="00973025"/>
    <w:rsid w:val="00987F1C"/>
    <w:rsid w:val="009A4685"/>
    <w:rsid w:val="009E68BF"/>
    <w:rsid w:val="00A14814"/>
    <w:rsid w:val="00A55064"/>
    <w:rsid w:val="00A60D39"/>
    <w:rsid w:val="00A8415B"/>
    <w:rsid w:val="00AB0D7E"/>
    <w:rsid w:val="00AD18CF"/>
    <w:rsid w:val="00AE0301"/>
    <w:rsid w:val="00AE34B1"/>
    <w:rsid w:val="00B07F92"/>
    <w:rsid w:val="00B54E71"/>
    <w:rsid w:val="00B90656"/>
    <w:rsid w:val="00BC4890"/>
    <w:rsid w:val="00C51EEE"/>
    <w:rsid w:val="00C53D18"/>
    <w:rsid w:val="00C934AC"/>
    <w:rsid w:val="00CB7F80"/>
    <w:rsid w:val="00CC04B9"/>
    <w:rsid w:val="00CF3967"/>
    <w:rsid w:val="00D55397"/>
    <w:rsid w:val="00DA4129"/>
    <w:rsid w:val="00DC4B06"/>
    <w:rsid w:val="00DE7A76"/>
    <w:rsid w:val="00DF50FA"/>
    <w:rsid w:val="00E03C22"/>
    <w:rsid w:val="00E056D6"/>
    <w:rsid w:val="00E2155F"/>
    <w:rsid w:val="00E44313"/>
    <w:rsid w:val="00E544C7"/>
    <w:rsid w:val="00E56C4D"/>
    <w:rsid w:val="00E6311A"/>
    <w:rsid w:val="00ED45BF"/>
    <w:rsid w:val="00F256F1"/>
    <w:rsid w:val="00F8301B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0C405F"/>
  <w15:chartTrackingRefBased/>
  <w15:docId w15:val="{7DBE1231-4B30-4836-B15D-CF76F62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844"/>
    <w:rPr>
      <w:color w:val="808080"/>
    </w:rPr>
  </w:style>
  <w:style w:type="paragraph" w:styleId="Paragraphedeliste">
    <w:name w:val="List Paragraph"/>
    <w:basedOn w:val="Normal"/>
    <w:uiPriority w:val="34"/>
    <w:qFormat/>
    <w:rsid w:val="008718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4AC"/>
  </w:style>
  <w:style w:type="paragraph" w:styleId="Pieddepage">
    <w:name w:val="footer"/>
    <w:basedOn w:val="Normal"/>
    <w:link w:val="PieddepageCar"/>
    <w:uiPriority w:val="99"/>
    <w:unhideWhenUsed/>
    <w:rsid w:val="00C9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fred FRED</cp:lastModifiedBy>
  <cp:revision>31</cp:revision>
  <cp:lastPrinted>2022-01-24T22:41:00Z</cp:lastPrinted>
  <dcterms:created xsi:type="dcterms:W3CDTF">2022-01-24T19:32:00Z</dcterms:created>
  <dcterms:modified xsi:type="dcterms:W3CDTF">2025-04-30T05:03:00Z</dcterms:modified>
</cp:coreProperties>
</file>