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731A" w14:textId="49F2984C" w:rsidR="00412C70" w:rsidRPr="00F26295" w:rsidRDefault="00F26295" w:rsidP="00F26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  <w:color w:val="FF0000"/>
          <w:sz w:val="44"/>
          <w:szCs w:val="44"/>
        </w:rPr>
      </w:pPr>
      <w:r w:rsidRPr="00F26295">
        <w:rPr>
          <w:rFonts w:ascii="Algerian" w:hAnsi="Algerian"/>
          <w:b/>
          <w:bCs/>
          <w:color w:val="FF0000"/>
          <w:sz w:val="44"/>
          <w:szCs w:val="44"/>
        </w:rPr>
        <w:t>Opérations sur les Fractions</w:t>
      </w:r>
    </w:p>
    <w:p w14:paraId="1CD11848" w14:textId="3EA82D0B" w:rsidR="00F26295" w:rsidRPr="00F26295" w:rsidRDefault="00F26295" w:rsidP="00F26295">
      <w:pPr>
        <w:pStyle w:val="Paragraphedeliste"/>
        <w:numPr>
          <w:ilvl w:val="0"/>
          <w:numId w:val="1"/>
        </w:numPr>
        <w:rPr>
          <w:b/>
          <w:bCs/>
          <w:smallCaps/>
          <w:u w:val="single"/>
        </w:rPr>
      </w:pPr>
      <w:r w:rsidRPr="00F26295">
        <w:rPr>
          <w:b/>
          <w:bCs/>
          <w:smallCaps/>
          <w:color w:val="FF0000"/>
          <w:u w:val="single"/>
        </w:rPr>
        <w:t>Additions et Soustractions de Fractions</w:t>
      </w:r>
    </w:p>
    <w:p w14:paraId="7F82C486" w14:textId="77777777" w:rsidR="00F26295" w:rsidRPr="00F26295" w:rsidRDefault="00F26295" w:rsidP="00F26295">
      <w:pPr>
        <w:pStyle w:val="Paragraphedeliste"/>
        <w:ind w:left="1080"/>
        <w:rPr>
          <w:b/>
          <w:bCs/>
          <w:smallCaps/>
          <w:u w:val="single"/>
        </w:rPr>
      </w:pPr>
    </w:p>
    <w:p w14:paraId="4E7DAC83" w14:textId="35F090C2" w:rsidR="00F26295" w:rsidRPr="00F26295" w:rsidRDefault="00F26295" w:rsidP="00F26295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E68C8" wp14:editId="160E46CA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1828800" cy="295275"/>
                <wp:effectExtent l="0" t="0" r="0" b="0"/>
                <wp:wrapSquare wrapText="bothSides"/>
                <wp:docPr id="118282678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9C8B9" w14:textId="77777777" w:rsidR="00F26295" w:rsidRPr="00454C43" w:rsidRDefault="00F26295">
                            <w:pPr>
                              <w:rPr>
                                <w:b/>
                                <w:bCs/>
                                <w:smallCaps/>
                                <w:noProof/>
                                <w:color w:val="0000FF"/>
                              </w:rPr>
                            </w:pPr>
                            <w:r w:rsidRPr="00F26295">
                              <w:rPr>
                                <w:b/>
                                <w:bCs/>
                                <w:smallCaps/>
                                <w:color w:val="0000FF"/>
                              </w:rPr>
                              <w:t>Propriété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E68C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7.35pt;width:2in;height:23.25pt;z-index:25166336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" filled="f" stroked="f" strokeweight=".5pt">
                <v:textbox>
                  <w:txbxContent>
                    <w:p w14:paraId="7EC9C8B9" w14:textId="77777777" w:rsidR="00F26295" w:rsidRPr="00454C43" w:rsidRDefault="00F26295">
                      <w:pPr>
                        <w:rPr>
                          <w:b/>
                          <w:bCs/>
                          <w:smallCaps/>
                          <w:noProof/>
                          <w:color w:val="0000FF"/>
                        </w:rPr>
                      </w:pPr>
                      <w:r w:rsidRPr="00F26295">
                        <w:rPr>
                          <w:b/>
                          <w:bCs/>
                          <w:smallCaps/>
                          <w:color w:val="0000FF"/>
                        </w:rPr>
                        <w:t>Propriété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6295">
        <w:rPr>
          <w:b/>
          <w:bCs/>
          <w:color w:val="00B050"/>
          <w:u w:val="single"/>
        </w:rPr>
        <w:t>Égalités de Fractions</w:t>
      </w:r>
    </w:p>
    <w:p w14:paraId="49239AD0" w14:textId="596376EB" w:rsidR="00F26295" w:rsidRPr="00F26295" w:rsidRDefault="00F26295" w:rsidP="00F26295">
      <w:pPr>
        <w:rPr>
          <w:b/>
          <w:bCs/>
          <w:smallCaps/>
          <w:color w:val="0000FF"/>
        </w:rPr>
      </w:pPr>
      <w:r>
        <w:rPr>
          <w:b/>
          <w:bCs/>
          <w:smallCap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40EE01" wp14:editId="220680DB">
                <wp:simplePos x="0" y="0"/>
                <wp:positionH relativeFrom="page">
                  <wp:align>center</wp:align>
                </wp:positionH>
                <wp:positionV relativeFrom="paragraph">
                  <wp:posOffset>205740</wp:posOffset>
                </wp:positionV>
                <wp:extent cx="6324600" cy="923925"/>
                <wp:effectExtent l="0" t="0" r="19050" b="28575"/>
                <wp:wrapNone/>
                <wp:docPr id="86782553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1E265D11" w14:textId="4CE06C4C" w:rsidR="00F26295" w:rsidRDefault="00F26295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F26295">
                              <w:rPr>
                                <w:b/>
                                <w:color w:val="0000FF"/>
                              </w:rPr>
                              <w:t xml:space="preserve">Le quotient de deux nombres relatifs ne change pas quand on multiplie (ou </w:t>
                            </w:r>
                            <w:r w:rsidRPr="00F26295">
                              <w:rPr>
                                <w:b/>
                                <w:color w:val="0000FF"/>
                              </w:rPr>
                              <w:tab/>
                              <w:t>quand on divise) ces deux nombres par un même nombre relatif différent de 0.</w:t>
                            </w:r>
                          </w:p>
                          <w:p w14:paraId="2C17ECDF" w14:textId="2CE6F46A" w:rsidR="00786273" w:rsidRDefault="0094340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FF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FF"/>
                                      </w:rPr>
                                      <m:t>b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FF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FF"/>
                                      </w:rPr>
                                      <m:t>a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×c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b×c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 xml:space="preserve">     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 xml:space="preserve">et 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color w:val="0000FF"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b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a÷c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b÷c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 xml:space="preserve">               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 xml:space="preserve">avec     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 xml:space="preserve">    b≠0  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 xml:space="preserve">et  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>c≠0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0EE01" id="_x0000_s1027" type="#_x0000_t202" style="position:absolute;margin-left:0;margin-top:16.2pt;width:498pt;height:72.7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" fillcolor="white [3201]" strokecolor="blue" strokeweight=".5pt">
                <v:textbox>
                  <w:txbxContent>
                    <w:p w14:paraId="1E265D11" w14:textId="4CE06C4C" w:rsidR="00F26295" w:rsidRDefault="00F26295">
                      <w:pPr>
                        <w:rPr>
                          <w:b/>
                          <w:color w:val="0000FF"/>
                        </w:rPr>
                      </w:pPr>
                      <w:r w:rsidRPr="00F26295">
                        <w:rPr>
                          <w:b/>
                          <w:color w:val="0000FF"/>
                        </w:rPr>
                        <w:t xml:space="preserve">Le quotient de deux nombres relatifs ne change pas quand on multiplie (ou </w:t>
                      </w:r>
                      <w:r w:rsidRPr="00F26295">
                        <w:rPr>
                          <w:b/>
                          <w:color w:val="0000FF"/>
                        </w:rPr>
                        <w:tab/>
                        <w:t>quand on divise) ces deux nombres par un même nombre relatif différent de 0.</w:t>
                      </w:r>
                    </w:p>
                    <w:p w14:paraId="2C17ECDF" w14:textId="2CE6F46A" w:rsidR="00786273" w:rsidRDefault="0094340D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FF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FF"/>
                                </w:rPr>
                                <m:t>b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FF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FF"/>
                                </w:rPr>
                                <m:t>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×c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b×c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 xml:space="preserve">     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 xml:space="preserve">et   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a</m:t>
                              </m: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color w:val="0000FF"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b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a÷c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b÷c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 xml:space="preserve">               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 xml:space="preserve">avec     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 xml:space="preserve">    b≠0  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 xml:space="preserve">et  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>c≠0</m:t>
                          </m:r>
                        </m:oMath>
                      </m:oMathPara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D14FD1" w14:textId="50C927B0" w:rsidR="00F26295" w:rsidRDefault="00F26295" w:rsidP="00F26295"/>
    <w:p w14:paraId="2770D275" w14:textId="06022E19" w:rsidR="00F26295" w:rsidRDefault="00F26295" w:rsidP="00F26295">
      <w:r>
        <w:t xml:space="preserve"> </w:t>
      </w:r>
    </w:p>
    <w:p w14:paraId="6C46C33C" w14:textId="4EF65F72" w:rsidR="00E16EBD" w:rsidRPr="00E16EBD" w:rsidRDefault="00E16EBD" w:rsidP="00F26295">
      <w:pPr>
        <w:rPr>
          <w:rFonts w:eastAsiaTheme="minorEastAsia"/>
          <w:b/>
          <w:color w:val="0000FF"/>
        </w:rPr>
      </w:pPr>
    </w:p>
    <w:p w14:paraId="3DEEE338" w14:textId="19A9B38B" w:rsidR="00E16EBD" w:rsidRPr="00786273" w:rsidRDefault="00786273" w:rsidP="00786273">
      <w:pPr>
        <w:spacing w:before="240"/>
        <w:rPr>
          <w:b/>
          <w:bCs/>
          <w:smallCaps/>
        </w:rPr>
      </w:pPr>
      <w:r w:rsidRPr="00786273">
        <w:rPr>
          <w:b/>
          <w:bCs/>
          <w:smallCaps/>
          <w:color w:val="00B050"/>
        </w:rPr>
        <w:t>Exemples</w:t>
      </w:r>
    </w:p>
    <w:tbl>
      <w:tblPr>
        <w:tblStyle w:val="Grilledutableau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7"/>
      </w:tblGrid>
      <w:tr w:rsidR="00786273" w:rsidRPr="006F69BB" w14:paraId="457EFC59" w14:textId="77777777" w:rsidTr="005177D7">
        <w:tc>
          <w:tcPr>
            <w:tcW w:w="4601" w:type="dxa"/>
          </w:tcPr>
          <w:p w14:paraId="709BA61E" w14:textId="77777777" w:rsidR="00786273" w:rsidRPr="006F69BB" w:rsidRDefault="0094340D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-0,3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2×10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-0,3×10</m:t>
                    </m:r>
                  </m:den>
                </m:f>
              </m:oMath>
            </m:oMathPara>
          </w:p>
          <w:p w14:paraId="1E40B919" w14:textId="77777777" w:rsidR="00786273" w:rsidRPr="006F69BB" w:rsidRDefault="00786273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</m:t>
                </m:r>
              </m:oMath>
            </m:oMathPara>
          </w:p>
          <w:p w14:paraId="3409B2A6" w14:textId="77777777" w:rsidR="00786273" w:rsidRPr="006F69BB" w:rsidRDefault="00786273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7317577A" w14:textId="2CAC26B1" w:rsidR="00786273" w:rsidRPr="006F69BB" w:rsidRDefault="00786273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4607" w:type="dxa"/>
          </w:tcPr>
          <w:p w14:paraId="6183E6F8" w14:textId="77777777" w:rsidR="00786273" w:rsidRPr="006F69BB" w:rsidRDefault="0094340D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</m:t>
                </m:r>
              </m:oMath>
            </m:oMathPara>
          </w:p>
          <w:p w14:paraId="1C40977B" w14:textId="77777777" w:rsidR="00786273" w:rsidRPr="006F69BB" w:rsidRDefault="00786273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6×3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6×2</m:t>
                    </m:r>
                  </m:den>
                </m:f>
              </m:oMath>
            </m:oMathPara>
          </w:p>
          <w:p w14:paraId="750005EC" w14:textId="77777777" w:rsidR="00786273" w:rsidRPr="006F69BB" w:rsidRDefault="00786273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1CF03070" w14:textId="77777777" w:rsidR="00786273" w:rsidRPr="006F69BB" w:rsidRDefault="00786273" w:rsidP="00EF3F49">
            <w:pPr>
              <w:spacing w:after="120"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bdr w:val="single" w:sz="4" w:space="0" w:color="auto"/>
              </w:rPr>
            </w:pPr>
            <w:r w:rsidRPr="006F69B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Pensez aux critères de divisibilité !!!</w:t>
            </w:r>
          </w:p>
        </w:tc>
      </w:tr>
    </w:tbl>
    <w:p w14:paraId="6E5E4626" w14:textId="416BC16B" w:rsidR="00786273" w:rsidRPr="00786273" w:rsidRDefault="00786273" w:rsidP="00786273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786273">
        <w:rPr>
          <w:b/>
          <w:bCs/>
          <w:color w:val="00B050"/>
          <w:u w:val="single"/>
        </w:rPr>
        <w:t>Addition et Soustraction avec les mêmes dénominateurs</w:t>
      </w:r>
    </w:p>
    <w:p w14:paraId="71088184" w14:textId="3542EFCD" w:rsidR="00786273" w:rsidRDefault="00786273" w:rsidP="00F2629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5A029" wp14:editId="398F6A7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28800" cy="295275"/>
                <wp:effectExtent l="0" t="0" r="0" b="0"/>
                <wp:wrapSquare wrapText="bothSides"/>
                <wp:docPr id="135593233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2F2C7" w14:textId="77777777" w:rsidR="00786273" w:rsidRPr="00454C43" w:rsidRDefault="00786273" w:rsidP="00786273">
                            <w:pPr>
                              <w:rPr>
                                <w:b/>
                                <w:bCs/>
                                <w:smallCaps/>
                                <w:noProof/>
                                <w:color w:val="0000FF"/>
                              </w:rPr>
                            </w:pPr>
                            <w:r w:rsidRPr="00F26295">
                              <w:rPr>
                                <w:b/>
                                <w:bCs/>
                                <w:smallCaps/>
                                <w:color w:val="0000FF"/>
                              </w:rPr>
                              <w:t>Propriété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A029" id="_x0000_s1028" type="#_x0000_t202" style="position:absolute;margin-left:0;margin-top:.75pt;width:2in;height:23.25pt;z-index:25166540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" filled="f" stroked="f" strokeweight=".5pt">
                <v:textbox>
                  <w:txbxContent>
                    <w:p w14:paraId="1112F2C7" w14:textId="77777777" w:rsidR="00786273" w:rsidRPr="00454C43" w:rsidRDefault="00786273" w:rsidP="00786273">
                      <w:pPr>
                        <w:rPr>
                          <w:b/>
                          <w:bCs/>
                          <w:smallCaps/>
                          <w:noProof/>
                          <w:color w:val="0000FF"/>
                        </w:rPr>
                      </w:pPr>
                      <w:r w:rsidRPr="00F26295">
                        <w:rPr>
                          <w:b/>
                          <w:bCs/>
                          <w:smallCaps/>
                          <w:color w:val="0000FF"/>
                        </w:rPr>
                        <w:t>Propriété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1A5641" w14:textId="76674310" w:rsidR="00786273" w:rsidRDefault="00786273" w:rsidP="00F26295">
      <w:r>
        <w:rPr>
          <w:b/>
          <w:bCs/>
          <w:smallCap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EF0BAD" wp14:editId="254E3353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6324600" cy="1181100"/>
                <wp:effectExtent l="0" t="0" r="19050" b="19050"/>
                <wp:wrapNone/>
                <wp:docPr id="176709754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7F4EF882" w14:textId="488E3FBC" w:rsidR="00786273" w:rsidRPr="00786273" w:rsidRDefault="00786273" w:rsidP="00786273">
                            <w:pPr>
                              <w:rPr>
                                <w:rFonts w:eastAsiaTheme="minorEastAsia"/>
                                <w:b/>
                                <w:color w:val="0000FF"/>
                              </w:rPr>
                            </w:pPr>
                            <w:r w:rsidRPr="00786273">
                              <w:rPr>
                                <w:rFonts w:eastAsiaTheme="minorEastAsia"/>
                                <w:b/>
                                <w:color w:val="0000FF"/>
                              </w:rPr>
                              <w:t>Pour additionner (ou soustraire) des nombres relatifs en écriture fractionnaire de même dénominateur, on additionne (ou on soustrait) les numérateurs et on garde le même dénominateur.</w:t>
                            </w:r>
                          </w:p>
                          <w:p w14:paraId="08BD402C" w14:textId="77777777" w:rsidR="00786273" w:rsidRPr="00786273" w:rsidRDefault="0094340D" w:rsidP="00786273">
                            <w:pPr>
                              <w:spacing w:after="120" w:line="360" w:lineRule="auto"/>
                              <w:contextualSpacing/>
                              <w:jc w:val="both"/>
                              <w:rPr>
                                <w:rFonts w:eastAsiaTheme="minorEastAsia"/>
                                <w:b/>
                                <w:color w:val="0000FF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c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c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a+b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c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 xml:space="preserve">                          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c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c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a-b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c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 xml:space="preserve">             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>avec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 xml:space="preserve">              c≠0.</m:t>
                                </m:r>
                              </m:oMath>
                            </m:oMathPara>
                          </w:p>
                          <w:p w14:paraId="6CA172C7" w14:textId="77777777" w:rsidR="00786273" w:rsidRPr="00786273" w:rsidRDefault="00786273" w:rsidP="00786273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0BAD" id="_x0000_s1029" type="#_x0000_t202" style="position:absolute;margin-left:0;margin-top:.75pt;width:498pt;height:93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" fillcolor="white [3201]" strokecolor="blue" strokeweight=".5pt">
                <v:textbox>
                  <w:txbxContent>
                    <w:p w14:paraId="7F4EF882" w14:textId="488E3FBC" w:rsidR="00786273" w:rsidRPr="00786273" w:rsidRDefault="00786273" w:rsidP="00786273">
                      <w:pPr>
                        <w:rPr>
                          <w:rFonts w:eastAsiaTheme="minorEastAsia"/>
                          <w:b/>
                          <w:color w:val="0000FF"/>
                        </w:rPr>
                      </w:pPr>
                      <w:r w:rsidRPr="00786273">
                        <w:rPr>
                          <w:rFonts w:eastAsiaTheme="minorEastAsia"/>
                          <w:b/>
                          <w:color w:val="0000FF"/>
                        </w:rPr>
                        <w:t>Pour additionner (ou soustraire) des nombres relatifs en écriture fractionnaire de même dénominateur, on additionne (ou on soustrait) les numérateurs et on garde le même dénominateur.</w:t>
                      </w:r>
                    </w:p>
                    <w:p w14:paraId="08BD402C" w14:textId="77777777" w:rsidR="00786273" w:rsidRPr="00786273" w:rsidRDefault="0094340D" w:rsidP="00786273">
                      <w:pPr>
                        <w:spacing w:after="120" w:line="360" w:lineRule="auto"/>
                        <w:contextualSpacing/>
                        <w:jc w:val="both"/>
                        <w:rPr>
                          <w:rFonts w:eastAsiaTheme="minorEastAsia"/>
                          <w:b/>
                          <w:color w:val="0000FF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c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b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c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a+b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c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 xml:space="preserve">                            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c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b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c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a-b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c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 xml:space="preserve">             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>avec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 xml:space="preserve">              c≠0.</m:t>
                          </m:r>
                        </m:oMath>
                      </m:oMathPara>
                    </w:p>
                    <w:p w14:paraId="6CA172C7" w14:textId="77777777" w:rsidR="00786273" w:rsidRPr="00786273" w:rsidRDefault="00786273" w:rsidP="00786273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B3D229" w14:textId="77777777" w:rsidR="00786273" w:rsidRDefault="00786273" w:rsidP="00F26295"/>
    <w:p w14:paraId="13BF3061" w14:textId="77777777" w:rsidR="00786273" w:rsidRDefault="00786273" w:rsidP="00F26295"/>
    <w:p w14:paraId="7A31FFAA" w14:textId="4F43AC79" w:rsidR="00786273" w:rsidRDefault="00786273" w:rsidP="00C72FAF">
      <w:pPr>
        <w:spacing w:before="240"/>
      </w:pPr>
    </w:p>
    <w:p w14:paraId="455B7F7B" w14:textId="4AE5E66E" w:rsidR="00C72FAF" w:rsidRPr="00786273" w:rsidRDefault="00C72FAF" w:rsidP="00C72FAF">
      <w:pPr>
        <w:spacing w:before="240" w:line="240" w:lineRule="auto"/>
        <w:rPr>
          <w:b/>
          <w:bCs/>
          <w:smallCaps/>
        </w:rPr>
      </w:pPr>
      <w:r w:rsidRPr="00786273">
        <w:rPr>
          <w:b/>
          <w:bCs/>
          <w:smallCaps/>
          <w:color w:val="00B050"/>
        </w:rPr>
        <w:t>Exemples</w:t>
      </w:r>
    </w:p>
    <w:tbl>
      <w:tblPr>
        <w:tblStyle w:val="Grilledutableau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587"/>
      </w:tblGrid>
      <w:tr w:rsidR="00C72FAF" w:rsidRPr="006F69BB" w14:paraId="398F0068" w14:textId="77777777" w:rsidTr="00C72FAF">
        <w:tc>
          <w:tcPr>
            <w:tcW w:w="4621" w:type="dxa"/>
          </w:tcPr>
          <w:p w14:paraId="511CD9B5" w14:textId="0AEC4AE3" w:rsidR="00C72FAF" w:rsidRPr="00056243" w:rsidRDefault="0094340D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A5A5A5" w:themeColor="accent3"/>
                        <w:sz w:val="24"/>
                        <w:szCs w:val="24"/>
                      </w:rPr>
                      <m:t>………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A5A5A5" w:themeColor="accent3"/>
                        <w:sz w:val="24"/>
                        <w:szCs w:val="24"/>
                      </w:rPr>
                      <m:t>………</m:t>
                    </m:r>
                  </m:den>
                </m:f>
              </m:oMath>
            </m:oMathPara>
          </w:p>
          <w:p w14:paraId="52CFAC93" w14:textId="77777777" w:rsidR="00056243" w:rsidRPr="00056243" w:rsidRDefault="00056243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  <w:p w14:paraId="5AD8CBE5" w14:textId="589333E5" w:rsidR="00C72FAF" w:rsidRPr="00056243" w:rsidRDefault="00C72FAF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                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A5A5A5" w:themeColor="accent3"/>
                        <w:sz w:val="24"/>
                        <w:szCs w:val="24"/>
                      </w:rPr>
                      <m:t>………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A5A5A5" w:themeColor="accent3"/>
                        <w:sz w:val="24"/>
                        <w:szCs w:val="24"/>
                      </w:rPr>
                      <m:t>………</m:t>
                    </m:r>
                  </m:den>
                </m:f>
              </m:oMath>
            </m:oMathPara>
          </w:p>
          <w:p w14:paraId="52CC9BAE" w14:textId="77777777" w:rsidR="00056243" w:rsidRPr="00056243" w:rsidRDefault="00056243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  <w:p w14:paraId="4A12F38C" w14:textId="4115E385" w:rsidR="00C72FAF" w:rsidRPr="00056243" w:rsidRDefault="00C72FAF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                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A5A5A5" w:themeColor="accent3"/>
                        <w:sz w:val="24"/>
                        <w:szCs w:val="24"/>
                      </w:rPr>
                      <m:t>………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A5A5A5" w:themeColor="accent3"/>
                        <w:sz w:val="24"/>
                        <w:szCs w:val="24"/>
                      </w:rPr>
                      <m:t>………</m:t>
                    </m:r>
                  </m:den>
                </m:f>
              </m:oMath>
            </m:oMathPara>
          </w:p>
          <w:p w14:paraId="785E0EE5" w14:textId="77777777" w:rsidR="00056243" w:rsidRPr="00056243" w:rsidRDefault="00056243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  <w:p w14:paraId="6675B45E" w14:textId="11EB1627" w:rsidR="00C72FAF" w:rsidRPr="00056243" w:rsidRDefault="00C72FAF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                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A5A5A5" w:themeColor="accent3"/>
                        <w:sz w:val="24"/>
                        <w:szCs w:val="24"/>
                      </w:rPr>
                      <m:t>………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A5A5A5" w:themeColor="accent3"/>
                        <w:sz w:val="24"/>
                        <w:szCs w:val="24"/>
                      </w:rPr>
                      <m:t>………</m:t>
                    </m:r>
                  </m:den>
                </m:f>
              </m:oMath>
            </m:oMathPara>
          </w:p>
          <w:p w14:paraId="54161627" w14:textId="5CFD8605" w:rsidR="00056243" w:rsidRPr="00056243" w:rsidRDefault="00056243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587" w:type="dxa"/>
          </w:tcPr>
          <w:p w14:paraId="6E5CBD44" w14:textId="1D7DE18F" w:rsidR="00C72FAF" w:rsidRPr="00056243" w:rsidRDefault="0094340D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A5A5A5" w:themeColor="accent3"/>
                        <w:sz w:val="24"/>
                        <w:szCs w:val="24"/>
                      </w:rPr>
                      <m:t>………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A5A5A5" w:themeColor="accent3"/>
                        <w:sz w:val="24"/>
                        <w:szCs w:val="24"/>
                      </w:rPr>
                      <m:t>………</m:t>
                    </m:r>
                  </m:den>
                </m:f>
              </m:oMath>
            </m:oMathPara>
          </w:p>
          <w:p w14:paraId="1CB1C9CF" w14:textId="77777777" w:rsidR="00056243" w:rsidRPr="00056243" w:rsidRDefault="00056243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  <w:p w14:paraId="76D5D781" w14:textId="10513C39" w:rsidR="00C72FAF" w:rsidRPr="00056243" w:rsidRDefault="00C72FAF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A5A5A5" w:themeColor="accent3"/>
                        <w:sz w:val="24"/>
                        <w:szCs w:val="24"/>
                      </w:rPr>
                      <m:t>………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A5A5A5" w:themeColor="accent3"/>
                        <w:sz w:val="24"/>
                        <w:szCs w:val="24"/>
                      </w:rPr>
                      <m:t>………</m:t>
                    </m:r>
                  </m:den>
                </m:f>
              </m:oMath>
            </m:oMathPara>
          </w:p>
          <w:p w14:paraId="3C1A108E" w14:textId="77777777" w:rsidR="00056243" w:rsidRPr="00056243" w:rsidRDefault="00056243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  <w:p w14:paraId="04B96F2C" w14:textId="1780180C" w:rsidR="00C72FAF" w:rsidRPr="00056243" w:rsidRDefault="00C72FAF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A5A5A5" w:themeColor="accent3"/>
                        <w:sz w:val="24"/>
                        <w:szCs w:val="24"/>
                      </w:rPr>
                      <m:t>………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A5A5A5" w:themeColor="accent3"/>
                        <w:sz w:val="24"/>
                        <w:szCs w:val="24"/>
                      </w:rPr>
                      <m:t>………</m:t>
                    </m:r>
                  </m:den>
                </m:f>
              </m:oMath>
            </m:oMathPara>
          </w:p>
          <w:p w14:paraId="679E1E06" w14:textId="77777777" w:rsidR="00056243" w:rsidRPr="00056243" w:rsidRDefault="00056243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  <w:p w14:paraId="58EA8F79" w14:textId="02D56741" w:rsidR="00C72FAF" w:rsidRPr="006F69BB" w:rsidRDefault="00C72FAF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A5A5A5" w:themeColor="accent3"/>
                        <w:sz w:val="24"/>
                        <w:szCs w:val="24"/>
                      </w:rPr>
                      <m:t>………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A5A5A5" w:themeColor="accent3"/>
                        <w:sz w:val="24"/>
                        <w:szCs w:val="24"/>
                      </w:rPr>
                      <m:t>………</m:t>
                    </m:r>
                  </m:den>
                </m:f>
              </m:oMath>
            </m:oMathPara>
          </w:p>
        </w:tc>
      </w:tr>
    </w:tbl>
    <w:p w14:paraId="6CED84D3" w14:textId="20EE27FB" w:rsidR="00C72FAF" w:rsidRPr="00786273" w:rsidRDefault="00C72FAF" w:rsidP="005177D7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786273">
        <w:rPr>
          <w:b/>
          <w:bCs/>
          <w:color w:val="00B050"/>
          <w:u w:val="single"/>
        </w:rPr>
        <w:t xml:space="preserve">Addition et Soustraction avec </w:t>
      </w:r>
      <w:r w:rsidR="00CC0344">
        <w:rPr>
          <w:b/>
          <w:bCs/>
          <w:color w:val="00B050"/>
          <w:u w:val="single"/>
        </w:rPr>
        <w:t>d</w:t>
      </w:r>
      <w:r w:rsidRPr="00786273">
        <w:rPr>
          <w:b/>
          <w:bCs/>
          <w:color w:val="00B050"/>
          <w:u w:val="single"/>
        </w:rPr>
        <w:t>es dénominateurs</w:t>
      </w:r>
      <w:r w:rsidR="00CC0344">
        <w:rPr>
          <w:b/>
          <w:bCs/>
          <w:color w:val="00B050"/>
          <w:u w:val="single"/>
        </w:rPr>
        <w:t xml:space="preserve"> différents</w:t>
      </w:r>
    </w:p>
    <w:p w14:paraId="04962E02" w14:textId="1EE67F60" w:rsidR="00786273" w:rsidRDefault="005177D7" w:rsidP="00C72FAF">
      <w:pPr>
        <w:pStyle w:val="Paragraphedeliste"/>
        <w:ind w:left="16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FEF56" wp14:editId="474B1DEE">
                <wp:simplePos x="0" y="0"/>
                <wp:positionH relativeFrom="margin">
                  <wp:posOffset>85725</wp:posOffset>
                </wp:positionH>
                <wp:positionV relativeFrom="paragraph">
                  <wp:posOffset>92075</wp:posOffset>
                </wp:positionV>
                <wp:extent cx="1828800" cy="295275"/>
                <wp:effectExtent l="0" t="0" r="0" b="0"/>
                <wp:wrapSquare wrapText="bothSides"/>
                <wp:docPr id="169546936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8E00A" w14:textId="77777777" w:rsidR="005177D7" w:rsidRPr="00454C43" w:rsidRDefault="005177D7" w:rsidP="005177D7">
                            <w:pPr>
                              <w:rPr>
                                <w:b/>
                                <w:bCs/>
                                <w:smallCaps/>
                                <w:noProof/>
                                <w:color w:val="0000FF"/>
                              </w:rPr>
                            </w:pPr>
                            <w:r w:rsidRPr="00F26295">
                              <w:rPr>
                                <w:b/>
                                <w:bCs/>
                                <w:smallCaps/>
                                <w:color w:val="0000FF"/>
                              </w:rPr>
                              <w:t>Propriété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FEF56" id="_x0000_s1030" type="#_x0000_t202" style="position:absolute;left:0;text-align:left;margin-left:6.75pt;margin-top:7.25pt;width:2in;height:23.25pt;z-index:2516695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" filled="f" stroked="f" strokeweight=".5pt">
                <v:textbox>
                  <w:txbxContent>
                    <w:p w14:paraId="0E38E00A" w14:textId="77777777" w:rsidR="005177D7" w:rsidRPr="00454C43" w:rsidRDefault="005177D7" w:rsidP="005177D7">
                      <w:pPr>
                        <w:rPr>
                          <w:b/>
                          <w:bCs/>
                          <w:smallCaps/>
                          <w:noProof/>
                          <w:color w:val="0000FF"/>
                        </w:rPr>
                      </w:pPr>
                      <w:r w:rsidRPr="00F26295">
                        <w:rPr>
                          <w:b/>
                          <w:bCs/>
                          <w:smallCaps/>
                          <w:color w:val="0000FF"/>
                        </w:rPr>
                        <w:t>Propriété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5FF28C" w14:textId="0BB13A2E" w:rsidR="00786273" w:rsidRDefault="005177D7" w:rsidP="00F26295">
      <w:r>
        <w:rPr>
          <w:b/>
          <w:bCs/>
          <w:smallCap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11B0389" wp14:editId="2911A1F2">
                <wp:simplePos x="0" y="0"/>
                <wp:positionH relativeFrom="page">
                  <wp:align>center</wp:align>
                </wp:positionH>
                <wp:positionV relativeFrom="paragraph">
                  <wp:posOffset>123825</wp:posOffset>
                </wp:positionV>
                <wp:extent cx="6324600" cy="657225"/>
                <wp:effectExtent l="0" t="0" r="19050" b="28575"/>
                <wp:wrapNone/>
                <wp:docPr id="149055898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72CD0580" w14:textId="7A05F518" w:rsidR="005177D7" w:rsidRPr="00786273" w:rsidRDefault="005177D7" w:rsidP="005177D7">
                            <w:pPr>
                              <w:rPr>
                                <w:rFonts w:eastAsiaTheme="minorEastAsia"/>
                                <w:b/>
                                <w:color w:val="0000FF"/>
                              </w:rPr>
                            </w:pPr>
                            <w:r w:rsidRPr="00786273">
                              <w:rPr>
                                <w:rFonts w:eastAsiaTheme="minorEastAsia"/>
                                <w:b/>
                                <w:color w:val="0000FF"/>
                              </w:rPr>
                              <w:t>Pour additionner (ou soustraire) des nombres relatifs en écriture fractionnaire de même dénominateur, on additionne (ou on soustrait) les numérateurs et on garde le même dénominateur.</w:t>
                            </w:r>
                          </w:p>
                          <w:p w14:paraId="3E58F164" w14:textId="77777777" w:rsidR="005177D7" w:rsidRPr="00786273" w:rsidRDefault="005177D7" w:rsidP="005177D7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0389" id="_x0000_s1031" type="#_x0000_t202" style="position:absolute;margin-left:0;margin-top:9.75pt;width:498pt;height:51.7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" fillcolor="white [3201]" strokecolor="blue" strokeweight=".5pt">
                <v:textbox>
                  <w:txbxContent>
                    <w:p w14:paraId="72CD0580" w14:textId="7A05F518" w:rsidR="005177D7" w:rsidRPr="00786273" w:rsidRDefault="005177D7" w:rsidP="005177D7">
                      <w:pPr>
                        <w:rPr>
                          <w:rFonts w:eastAsiaTheme="minorEastAsia"/>
                          <w:b/>
                          <w:color w:val="0000FF"/>
                        </w:rPr>
                      </w:pPr>
                      <w:r w:rsidRPr="00786273">
                        <w:rPr>
                          <w:rFonts w:eastAsiaTheme="minorEastAsia"/>
                          <w:b/>
                          <w:color w:val="0000FF"/>
                        </w:rPr>
                        <w:t>Pour additionner (ou soustraire) des nombres relatifs en écriture fractionnaire de même dénominateur, on additionne (ou on soustrait) les numérateurs et on garde le même dénominateur.</w:t>
                      </w:r>
                    </w:p>
                    <w:p w14:paraId="3E58F164" w14:textId="77777777" w:rsidR="005177D7" w:rsidRPr="00786273" w:rsidRDefault="005177D7" w:rsidP="005177D7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0BD730" w14:textId="77777777" w:rsidR="00786273" w:rsidRDefault="00786273" w:rsidP="00F26295"/>
    <w:p w14:paraId="6EFDEE5C" w14:textId="77777777" w:rsidR="005177D7" w:rsidRPr="00786273" w:rsidRDefault="005177D7" w:rsidP="005177D7">
      <w:pPr>
        <w:spacing w:before="240" w:line="240" w:lineRule="auto"/>
        <w:rPr>
          <w:b/>
          <w:bCs/>
          <w:smallCaps/>
        </w:rPr>
      </w:pPr>
      <w:r w:rsidRPr="00786273">
        <w:rPr>
          <w:b/>
          <w:bCs/>
          <w:smallCaps/>
          <w:color w:val="00B050"/>
        </w:rPr>
        <w:lastRenderedPageBreak/>
        <w:t>Exemples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1939"/>
        <w:gridCol w:w="886"/>
        <w:gridCol w:w="4912"/>
      </w:tblGrid>
      <w:tr w:rsidR="005177D7" w:rsidRPr="006F69BB" w14:paraId="2B9B9191" w14:textId="77777777" w:rsidTr="00EF3F49"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3150BD85" w14:textId="77777777" w:rsidR="005177D7" w:rsidRPr="006F69BB" w:rsidRDefault="005177D7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F69B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L’un des dénominateurs est multiple de l’autre :</w:t>
            </w:r>
          </w:p>
        </w:tc>
        <w:tc>
          <w:tcPr>
            <w:tcW w:w="6227" w:type="dxa"/>
            <w:gridSpan w:val="2"/>
            <w:tcBorders>
              <w:left w:val="single" w:sz="4" w:space="0" w:color="auto"/>
            </w:tcBorders>
          </w:tcPr>
          <w:p w14:paraId="018377E7" w14:textId="77777777" w:rsidR="005177D7" w:rsidRPr="006F69BB" w:rsidRDefault="005177D7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F69B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Les dénominateurs n’ont aucun diviseur commun :</w:t>
            </w:r>
          </w:p>
        </w:tc>
      </w:tr>
      <w:tr w:rsidR="005177D7" w:rsidRPr="006F69BB" w14:paraId="1B426867" w14:textId="77777777" w:rsidTr="00C13DB0">
        <w:trPr>
          <w:trHeight w:val="4400"/>
        </w:trPr>
        <w:tc>
          <w:tcPr>
            <w:tcW w:w="2268" w:type="dxa"/>
          </w:tcPr>
          <w:p w14:paraId="0A2C2772" w14:textId="77777777" w:rsidR="005177D7" w:rsidRPr="006F69BB" w:rsidRDefault="005177D7" w:rsidP="00056243">
            <w:pPr>
              <w:spacing w:after="120" w:line="72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  <w:p w14:paraId="5AF1EF21" w14:textId="1B40E7DD" w:rsidR="005177D7" w:rsidRPr="006F69BB" w:rsidRDefault="005177D7" w:rsidP="00056243">
            <w:pPr>
              <w:spacing w:after="120" w:line="720" w:lineRule="auto"/>
              <w:ind w:left="1876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…………….</m:t>
                </m:r>
              </m:oMath>
            </m:oMathPara>
          </w:p>
          <w:p w14:paraId="0E6FBBB7" w14:textId="255FDD85" w:rsidR="005177D7" w:rsidRPr="006F69BB" w:rsidRDefault="005177D7" w:rsidP="00056243">
            <w:pPr>
              <w:spacing w:after="120" w:line="720" w:lineRule="auto"/>
              <w:ind w:left="1876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…………….</m:t>
                </m:r>
              </m:oMath>
            </m:oMathPara>
          </w:p>
          <w:p w14:paraId="6F811ADE" w14:textId="1729459A" w:rsidR="005177D7" w:rsidRPr="006F69BB" w:rsidRDefault="005177D7" w:rsidP="00056243">
            <w:pPr>
              <w:spacing w:after="120" w:line="720" w:lineRule="auto"/>
              <w:ind w:left="1876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…………….</m:t>
                </m:r>
              </m:oMath>
            </m:oMathPara>
          </w:p>
          <w:p w14:paraId="19BAF0EE" w14:textId="48986D65" w:rsidR="005177D7" w:rsidRPr="006F69BB" w:rsidRDefault="005177D7" w:rsidP="00C13DB0">
            <w:pPr>
              <w:spacing w:after="120" w:line="720" w:lineRule="auto"/>
              <w:ind w:left="3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…………….</m:t>
                </m:r>
              </m:oMath>
            </m:oMathPara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3B99E7F" w14:textId="77777777" w:rsidR="005177D7" w:rsidRPr="006F69BB" w:rsidRDefault="005177D7" w:rsidP="00056243">
            <w:pPr>
              <w:spacing w:after="120" w:line="720" w:lineRule="auto"/>
              <w:ind w:left="1985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B=5+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  <w:p w14:paraId="73024547" w14:textId="436A237F" w:rsidR="005177D7" w:rsidRPr="006F69BB" w:rsidRDefault="005177D7" w:rsidP="00056243">
            <w:pPr>
              <w:spacing w:after="120" w:line="720" w:lineRule="auto"/>
              <w:ind w:left="1985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…………….</m:t>
                </m:r>
              </m:oMath>
            </m:oMathPara>
          </w:p>
          <w:p w14:paraId="39289826" w14:textId="63A5F54B" w:rsidR="005177D7" w:rsidRPr="006F69BB" w:rsidRDefault="005177D7" w:rsidP="00056243">
            <w:pPr>
              <w:spacing w:after="120" w:line="720" w:lineRule="auto"/>
              <w:ind w:left="1985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…………….</m:t>
                </m:r>
              </m:oMath>
            </m:oMathPara>
          </w:p>
          <w:p w14:paraId="6561BE3F" w14:textId="067171D1" w:rsidR="005177D7" w:rsidRPr="006F69BB" w:rsidRDefault="005177D7" w:rsidP="00056243">
            <w:pPr>
              <w:spacing w:after="120" w:line="720" w:lineRule="auto"/>
              <w:ind w:left="1985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…………….</m:t>
                </m:r>
              </m:oMath>
            </m:oMathPara>
          </w:p>
          <w:p w14:paraId="71CC6BEC" w14:textId="7627C16B" w:rsidR="005177D7" w:rsidRPr="006F69BB" w:rsidRDefault="005177D7" w:rsidP="00056243">
            <w:pPr>
              <w:spacing w:after="120" w:line="72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…………….</m:t>
                </m:r>
              </m:oMath>
            </m:oMathPara>
          </w:p>
        </w:tc>
        <w:tc>
          <w:tcPr>
            <w:tcW w:w="6227" w:type="dxa"/>
            <w:gridSpan w:val="2"/>
            <w:tcBorders>
              <w:left w:val="single" w:sz="4" w:space="0" w:color="auto"/>
            </w:tcBorders>
          </w:tcPr>
          <w:p w14:paraId="4A55324C" w14:textId="77777777" w:rsidR="005177D7" w:rsidRPr="006F69BB" w:rsidRDefault="005177D7" w:rsidP="00EF3F4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C=</m:t>
              </m:r>
            </m:oMath>
            <w:r w:rsidRPr="006F69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Pr="006F69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</m:oMath>
            <w:r w:rsidRPr="006F69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  <w:p w14:paraId="4177674C" w14:textId="77777777" w:rsidR="005177D7" w:rsidRPr="006F69BB" w:rsidRDefault="005177D7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69BB">
              <w:rPr>
                <w:rFonts w:ascii="Times New Roman" w:eastAsiaTheme="minorEastAsia" w:hAnsi="Times New Roman" w:cs="Times New Roman"/>
                <w:sz w:val="24"/>
                <w:szCs w:val="24"/>
              </w:rPr>
              <w:t>On réduit au même dénominateur 20 qui est le produit des deux dénominateurs.</w:t>
            </w:r>
          </w:p>
          <w:p w14:paraId="6ACF80C1" w14:textId="77777777" w:rsidR="00056243" w:rsidRPr="006F69BB" w:rsidRDefault="00056243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534D962" w14:textId="3C694611" w:rsidR="005177D7" w:rsidRPr="00056243" w:rsidRDefault="005177D7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…………………………</m:t>
                </m:r>
              </m:oMath>
            </m:oMathPara>
          </w:p>
          <w:p w14:paraId="79B9AB8D" w14:textId="77777777" w:rsidR="00056243" w:rsidRPr="006F69BB" w:rsidRDefault="00056243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7847872" w14:textId="6F934F7B" w:rsidR="005177D7" w:rsidRPr="00056243" w:rsidRDefault="005177D7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…………………………</m:t>
                </m:r>
              </m:oMath>
            </m:oMathPara>
          </w:p>
          <w:p w14:paraId="402DA16A" w14:textId="77777777" w:rsidR="00056243" w:rsidRPr="006F69BB" w:rsidRDefault="00056243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00D5A00" w14:textId="3E5FDB40" w:rsidR="005177D7" w:rsidRPr="006F69BB" w:rsidRDefault="005177D7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bdr w:val="single" w:sz="4" w:space="0" w:color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………………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          →              C=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</w:tc>
      </w:tr>
      <w:tr w:rsidR="005177D7" w:rsidRPr="006F69BB" w14:paraId="13305F62" w14:textId="77777777" w:rsidTr="00EF3F49">
        <w:tc>
          <w:tcPr>
            <w:tcW w:w="10480" w:type="dxa"/>
            <w:gridSpan w:val="4"/>
          </w:tcPr>
          <w:p w14:paraId="78DCDCED" w14:textId="77777777" w:rsidR="00C13DB0" w:rsidRDefault="00C13DB0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26A17B0A" w14:textId="1AA9A2F2" w:rsidR="005177D7" w:rsidRPr="006F69BB" w:rsidRDefault="005177D7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F69B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Les dénominateurs ont un (ou des) diviseur(s) commun(s) :</w:t>
            </w:r>
          </w:p>
          <w:p w14:paraId="1BF9E75B" w14:textId="77777777" w:rsidR="005177D7" w:rsidRPr="006F69BB" w:rsidRDefault="005177D7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14:paraId="5D2D54CA" w14:textId="77777777" w:rsidR="005177D7" w:rsidRPr="006F69BB" w:rsidRDefault="005177D7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69BB">
              <w:rPr>
                <w:rFonts w:ascii="Times New Roman" w:eastAsiaTheme="minorEastAsia" w:hAnsi="Times New Roman" w:cs="Times New Roman"/>
                <w:sz w:val="24"/>
                <w:szCs w:val="24"/>
              </w:rPr>
              <w:t>Il faut trouver un dénominateur commun qui soit multiple de 20 et de 12.</w:t>
            </w:r>
          </w:p>
          <w:p w14:paraId="2F1AB535" w14:textId="77777777" w:rsidR="005177D7" w:rsidRPr="006F69BB" w:rsidRDefault="005177D7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69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Bien sûr,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240=12×20</m:t>
              </m:r>
            </m:oMath>
            <w:r w:rsidRPr="006F69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convient. Cependant, pour éviter trop de calculs, il vaut mieux choisir un multiple commun à 20 et 12 qui soit le plus petit possible.</w:t>
            </w:r>
          </w:p>
          <w:p w14:paraId="2EA67458" w14:textId="77777777" w:rsidR="005177D7" w:rsidRPr="006F69BB" w:rsidRDefault="005177D7" w:rsidP="00C13DB0">
            <w:pPr>
              <w:spacing w:after="1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2CA0F63" w14:textId="77777777" w:rsidR="005177D7" w:rsidRPr="006F69BB" w:rsidRDefault="005177D7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69BB">
              <w:rPr>
                <w:rFonts w:ascii="Times New Roman" w:eastAsiaTheme="minorEastAsia" w:hAnsi="Times New Roman" w:cs="Times New Roman"/>
                <w:sz w:val="24"/>
                <w:szCs w:val="24"/>
              </w:rPr>
              <w:t>Il y a deux méthodes possibles :</w:t>
            </w:r>
          </w:p>
          <w:p w14:paraId="5CBD2460" w14:textId="28DAC131" w:rsidR="005177D7" w:rsidRPr="006F69BB" w:rsidRDefault="00C13DB0" w:rsidP="00EF3F49">
            <w:pPr>
              <w:spacing w:after="12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w:r w:rsidR="005177D7" w:rsidRPr="006F69BB">
              <w:rPr>
                <w:rFonts w:ascii="Times New Roman" w:eastAsiaTheme="minorEastAsia" w:hAnsi="Times New Roman" w:cs="Times New Roman"/>
                <w:sz w:val="24"/>
                <w:szCs w:val="24"/>
              </w:rPr>
              <w:t>• Le tableau suivant permet de trouver le plus petit multiple commun 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2"/>
              <w:gridCol w:w="579"/>
              <w:gridCol w:w="579"/>
              <w:gridCol w:w="579"/>
              <w:gridCol w:w="579"/>
              <w:gridCol w:w="674"/>
            </w:tblGrid>
            <w:tr w:rsidR="005177D7" w:rsidRPr="006F69BB" w14:paraId="607AC9B0" w14:textId="77777777" w:rsidTr="00C13DB0">
              <w:trPr>
                <w:trHeight w:val="386"/>
                <w:jc w:val="center"/>
              </w:trPr>
              <w:tc>
                <w:tcPr>
                  <w:tcW w:w="1992" w:type="dxa"/>
                  <w:vAlign w:val="bottom"/>
                </w:tcPr>
                <w:p w14:paraId="5F2967CA" w14:textId="77777777" w:rsidR="005177D7" w:rsidRPr="006F69BB" w:rsidRDefault="005177D7" w:rsidP="00EF3F49">
                  <w:pPr>
                    <w:spacing w:after="120" w:line="360" w:lineRule="auto"/>
                    <w:ind w:left="30"/>
                    <w:contextualSpacing/>
                    <w:jc w:val="both"/>
                    <w:rPr>
                      <w:rFonts w:eastAsiaTheme="minorEastAsia"/>
                      <w:b/>
                    </w:rPr>
                  </w:pPr>
                  <w:r w:rsidRPr="006F69BB">
                    <w:rPr>
                      <w:rFonts w:eastAsiaTheme="minorEastAsia"/>
                      <w:b/>
                    </w:rPr>
                    <w:t>Multiples de 20</w:t>
                  </w:r>
                </w:p>
              </w:tc>
              <w:tc>
                <w:tcPr>
                  <w:tcW w:w="579" w:type="dxa"/>
                  <w:vAlign w:val="bottom"/>
                </w:tcPr>
                <w:p w14:paraId="527FA652" w14:textId="77777777" w:rsidR="005177D7" w:rsidRPr="006F69BB" w:rsidRDefault="005177D7" w:rsidP="00EF3F49">
                  <w:pPr>
                    <w:spacing w:after="120" w:line="360" w:lineRule="auto"/>
                    <w:contextualSpacing/>
                    <w:jc w:val="center"/>
                    <w:rPr>
                      <w:rFonts w:eastAsiaTheme="minorEastAsia"/>
                      <w:b/>
                    </w:rPr>
                  </w:pPr>
                  <w:r w:rsidRPr="006F69BB">
                    <w:rPr>
                      <w:rFonts w:eastAsiaTheme="minorEastAsia"/>
                      <w:b/>
                    </w:rPr>
                    <w:t>20</w:t>
                  </w:r>
                </w:p>
              </w:tc>
              <w:tc>
                <w:tcPr>
                  <w:tcW w:w="579" w:type="dxa"/>
                  <w:vAlign w:val="bottom"/>
                </w:tcPr>
                <w:p w14:paraId="061C6DE3" w14:textId="77777777" w:rsidR="005177D7" w:rsidRPr="006F69BB" w:rsidRDefault="005177D7" w:rsidP="00EF3F49">
                  <w:pPr>
                    <w:spacing w:after="120" w:line="360" w:lineRule="auto"/>
                    <w:contextualSpacing/>
                    <w:jc w:val="center"/>
                    <w:rPr>
                      <w:rFonts w:eastAsiaTheme="minorEastAsia"/>
                      <w:b/>
                    </w:rPr>
                  </w:pPr>
                  <w:r w:rsidRPr="006F69BB">
                    <w:rPr>
                      <w:rFonts w:eastAsiaTheme="minorEastAsia"/>
                      <w:b/>
                    </w:rPr>
                    <w:t>40</w:t>
                  </w:r>
                </w:p>
              </w:tc>
              <w:tc>
                <w:tcPr>
                  <w:tcW w:w="579" w:type="dxa"/>
                  <w:vAlign w:val="bottom"/>
                </w:tcPr>
                <w:p w14:paraId="0BB045A1" w14:textId="77777777" w:rsidR="005177D7" w:rsidRPr="006F69BB" w:rsidRDefault="005177D7" w:rsidP="00EF3F49">
                  <w:pPr>
                    <w:spacing w:after="120" w:line="360" w:lineRule="auto"/>
                    <w:contextualSpacing/>
                    <w:jc w:val="center"/>
                    <w:rPr>
                      <w:rFonts w:eastAsiaTheme="minorEastAsia"/>
                      <w:b/>
                    </w:rPr>
                  </w:pPr>
                  <w:r w:rsidRPr="006F69BB">
                    <w:rPr>
                      <w:rFonts w:eastAsiaTheme="minorEastAsia"/>
                      <w:b/>
                      <w:color w:val="00B050"/>
                    </w:rPr>
                    <w:t>60</w:t>
                  </w:r>
                </w:p>
              </w:tc>
              <w:tc>
                <w:tcPr>
                  <w:tcW w:w="579" w:type="dxa"/>
                  <w:vAlign w:val="bottom"/>
                </w:tcPr>
                <w:p w14:paraId="046BF2C1" w14:textId="77777777" w:rsidR="005177D7" w:rsidRPr="006F69BB" w:rsidRDefault="005177D7" w:rsidP="00EF3F49">
                  <w:pPr>
                    <w:spacing w:after="120" w:line="360" w:lineRule="auto"/>
                    <w:contextualSpacing/>
                    <w:jc w:val="center"/>
                    <w:rPr>
                      <w:rFonts w:eastAsiaTheme="minorEastAsia"/>
                      <w:b/>
                    </w:rPr>
                  </w:pPr>
                  <w:r w:rsidRPr="006F69BB">
                    <w:rPr>
                      <w:rFonts w:eastAsiaTheme="minorEastAsia"/>
                      <w:b/>
                    </w:rPr>
                    <w:t>80</w:t>
                  </w:r>
                </w:p>
              </w:tc>
              <w:tc>
                <w:tcPr>
                  <w:tcW w:w="674" w:type="dxa"/>
                  <w:vAlign w:val="bottom"/>
                </w:tcPr>
                <w:p w14:paraId="3C4C919B" w14:textId="77777777" w:rsidR="005177D7" w:rsidRPr="006F69BB" w:rsidRDefault="005177D7" w:rsidP="00EF3F49">
                  <w:pPr>
                    <w:spacing w:after="120" w:line="360" w:lineRule="auto"/>
                    <w:contextualSpacing/>
                    <w:jc w:val="center"/>
                    <w:rPr>
                      <w:rFonts w:eastAsiaTheme="minorEastAsia"/>
                      <w:b/>
                    </w:rPr>
                  </w:pPr>
                  <w:r w:rsidRPr="006F69BB">
                    <w:rPr>
                      <w:rFonts w:eastAsiaTheme="minorEastAsia"/>
                      <w:b/>
                    </w:rPr>
                    <w:t>100</w:t>
                  </w:r>
                </w:p>
              </w:tc>
            </w:tr>
            <w:tr w:rsidR="005177D7" w:rsidRPr="006F69BB" w14:paraId="3B97C0C2" w14:textId="77777777" w:rsidTr="00C13DB0">
              <w:trPr>
                <w:trHeight w:val="364"/>
                <w:jc w:val="center"/>
              </w:trPr>
              <w:tc>
                <w:tcPr>
                  <w:tcW w:w="1992" w:type="dxa"/>
                  <w:vAlign w:val="bottom"/>
                </w:tcPr>
                <w:p w14:paraId="619851BB" w14:textId="77777777" w:rsidR="005177D7" w:rsidRPr="006F69BB" w:rsidRDefault="005177D7" w:rsidP="00EF3F49">
                  <w:pPr>
                    <w:spacing w:after="120" w:line="360" w:lineRule="auto"/>
                    <w:contextualSpacing/>
                    <w:jc w:val="both"/>
                    <w:rPr>
                      <w:rFonts w:eastAsiaTheme="minorEastAsia"/>
                      <w:b/>
                    </w:rPr>
                  </w:pPr>
                  <w:r w:rsidRPr="006F69BB">
                    <w:rPr>
                      <w:rFonts w:eastAsiaTheme="minorEastAsia"/>
                      <w:b/>
                    </w:rPr>
                    <w:t>Multiples de 12</w:t>
                  </w:r>
                </w:p>
              </w:tc>
              <w:tc>
                <w:tcPr>
                  <w:tcW w:w="579" w:type="dxa"/>
                  <w:vAlign w:val="bottom"/>
                </w:tcPr>
                <w:p w14:paraId="2B84693F" w14:textId="77777777" w:rsidR="005177D7" w:rsidRPr="006F69BB" w:rsidRDefault="005177D7" w:rsidP="00EF3F49">
                  <w:pPr>
                    <w:spacing w:after="120" w:line="360" w:lineRule="auto"/>
                    <w:contextualSpacing/>
                    <w:jc w:val="center"/>
                    <w:rPr>
                      <w:rFonts w:eastAsiaTheme="minorEastAsia"/>
                      <w:b/>
                    </w:rPr>
                  </w:pPr>
                  <w:r w:rsidRPr="006F69BB">
                    <w:rPr>
                      <w:rFonts w:eastAsiaTheme="minorEastAsia"/>
                      <w:b/>
                    </w:rPr>
                    <w:t>12</w:t>
                  </w:r>
                </w:p>
              </w:tc>
              <w:tc>
                <w:tcPr>
                  <w:tcW w:w="579" w:type="dxa"/>
                  <w:vAlign w:val="bottom"/>
                </w:tcPr>
                <w:p w14:paraId="11C66876" w14:textId="77777777" w:rsidR="005177D7" w:rsidRPr="006F69BB" w:rsidRDefault="005177D7" w:rsidP="00EF3F49">
                  <w:pPr>
                    <w:spacing w:after="120" w:line="360" w:lineRule="auto"/>
                    <w:contextualSpacing/>
                    <w:jc w:val="center"/>
                    <w:rPr>
                      <w:rFonts w:eastAsiaTheme="minorEastAsia"/>
                      <w:b/>
                    </w:rPr>
                  </w:pPr>
                  <w:r w:rsidRPr="006F69BB">
                    <w:rPr>
                      <w:rFonts w:eastAsiaTheme="minorEastAsia"/>
                      <w:b/>
                    </w:rPr>
                    <w:t>24</w:t>
                  </w:r>
                </w:p>
              </w:tc>
              <w:tc>
                <w:tcPr>
                  <w:tcW w:w="579" w:type="dxa"/>
                  <w:vAlign w:val="bottom"/>
                </w:tcPr>
                <w:p w14:paraId="03A230CA" w14:textId="77777777" w:rsidR="005177D7" w:rsidRPr="006F69BB" w:rsidRDefault="005177D7" w:rsidP="00EF3F49">
                  <w:pPr>
                    <w:spacing w:after="120" w:line="360" w:lineRule="auto"/>
                    <w:contextualSpacing/>
                    <w:jc w:val="center"/>
                    <w:rPr>
                      <w:rFonts w:eastAsiaTheme="minorEastAsia"/>
                      <w:b/>
                    </w:rPr>
                  </w:pPr>
                  <w:r w:rsidRPr="006F69BB">
                    <w:rPr>
                      <w:rFonts w:eastAsiaTheme="minorEastAsia"/>
                      <w:b/>
                    </w:rPr>
                    <w:t>36</w:t>
                  </w:r>
                </w:p>
              </w:tc>
              <w:tc>
                <w:tcPr>
                  <w:tcW w:w="579" w:type="dxa"/>
                  <w:vAlign w:val="bottom"/>
                </w:tcPr>
                <w:p w14:paraId="00367886" w14:textId="77777777" w:rsidR="005177D7" w:rsidRPr="006F69BB" w:rsidRDefault="005177D7" w:rsidP="00EF3F49">
                  <w:pPr>
                    <w:spacing w:after="120" w:line="360" w:lineRule="auto"/>
                    <w:contextualSpacing/>
                    <w:jc w:val="center"/>
                    <w:rPr>
                      <w:rFonts w:eastAsiaTheme="minorEastAsia"/>
                      <w:b/>
                    </w:rPr>
                  </w:pPr>
                  <w:r w:rsidRPr="006F69BB">
                    <w:rPr>
                      <w:rFonts w:eastAsiaTheme="minorEastAsia"/>
                      <w:b/>
                    </w:rPr>
                    <w:t>48</w:t>
                  </w:r>
                </w:p>
              </w:tc>
              <w:tc>
                <w:tcPr>
                  <w:tcW w:w="674" w:type="dxa"/>
                  <w:vAlign w:val="bottom"/>
                </w:tcPr>
                <w:p w14:paraId="44BA5691" w14:textId="77777777" w:rsidR="005177D7" w:rsidRPr="006F69BB" w:rsidRDefault="005177D7" w:rsidP="00EF3F49">
                  <w:pPr>
                    <w:spacing w:after="120" w:line="360" w:lineRule="auto"/>
                    <w:contextualSpacing/>
                    <w:jc w:val="center"/>
                    <w:rPr>
                      <w:rFonts w:eastAsiaTheme="minorEastAsia"/>
                      <w:b/>
                    </w:rPr>
                  </w:pPr>
                  <w:r w:rsidRPr="006F69BB">
                    <w:rPr>
                      <w:rFonts w:eastAsiaTheme="minorEastAsia"/>
                      <w:b/>
                      <w:color w:val="00B050"/>
                    </w:rPr>
                    <w:t>60</w:t>
                  </w:r>
                </w:p>
              </w:tc>
            </w:tr>
          </w:tbl>
          <w:p w14:paraId="47CAB0A9" w14:textId="77777777" w:rsidR="005177D7" w:rsidRPr="006F69BB" w:rsidRDefault="005177D7" w:rsidP="00C13DB0">
            <w:pPr>
              <w:spacing w:after="1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5E82999" w14:textId="77777777" w:rsidR="005177D7" w:rsidRPr="006F69BB" w:rsidRDefault="005177D7" w:rsidP="00EF3F49">
            <w:pPr>
              <w:spacing w:line="360" w:lineRule="auto"/>
              <w:ind w:left="32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69BB">
              <w:rPr>
                <w:rFonts w:ascii="Times New Roman" w:eastAsiaTheme="minorEastAsia" w:hAnsi="Times New Roman" w:cs="Times New Roman"/>
                <w:sz w:val="24"/>
                <w:szCs w:val="24"/>
              </w:rPr>
              <w:t>•  On utilise la décomposition en produits de facteurs premiers :</w:t>
            </w:r>
          </w:p>
          <w:p w14:paraId="7690A320" w14:textId="77777777" w:rsidR="005177D7" w:rsidRPr="006F69BB" w:rsidRDefault="005177D7" w:rsidP="00EF3F49">
            <w:pPr>
              <w:spacing w:after="120" w:line="360" w:lineRule="auto"/>
              <w:ind w:left="32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20=</m:t>
                </m:r>
                <m:r>
                  <w:rPr>
                    <w:rFonts w:ascii="Cambria Math" w:eastAsiaTheme="minorEastAsia" w:hAnsi="Cambria Math" w:cs="Times New Roman"/>
                    <w:color w:val="00B050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color w:val="0070C0"/>
                    <w:sz w:val="24"/>
                    <w:szCs w:val="24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et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12=</m:t>
                </m:r>
                <m:r>
                  <w:rPr>
                    <w:rFonts w:ascii="Cambria Math" w:eastAsiaTheme="minorEastAsia" w:hAnsi="Cambria Math" w:cs="Times New Roman"/>
                    <w:color w:val="00B050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color w:val="7030A0"/>
                    <w:sz w:val="24"/>
                    <w:szCs w:val="24"/>
                  </w:rPr>
                  <m:t>3</m:t>
                </m:r>
              </m:oMath>
            </m:oMathPara>
          </w:p>
          <w:p w14:paraId="25CF0CF2" w14:textId="77777777" w:rsidR="005177D7" w:rsidRPr="006F69BB" w:rsidRDefault="005177D7" w:rsidP="00EF3F49">
            <w:pPr>
              <w:spacing w:after="120" w:line="360" w:lineRule="auto"/>
              <w:ind w:left="32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69BB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>On en déduit le plus petit multiple commun :</w:t>
            </w:r>
            <w:r w:rsidRPr="006F69BB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color w:val="00B050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eastAsiaTheme="minorEastAsia" w:hAnsi="Cambria Math" w:cs="Times New Roman"/>
                  <w:color w:val="7030A0"/>
                  <w:sz w:val="24"/>
                  <w:szCs w:val="24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eastAsiaTheme="minorEastAsia" w:hAnsi="Cambria Math" w:cs="Times New Roman"/>
                  <w:color w:val="0070C0"/>
                  <w:sz w:val="24"/>
                  <w:szCs w:val="24"/>
                </w:rPr>
                <m:t>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=60</m:t>
              </m:r>
            </m:oMath>
          </w:p>
        </w:tc>
      </w:tr>
      <w:tr w:rsidR="005177D7" w:rsidRPr="006F69BB" w14:paraId="1CF145EA" w14:textId="77777777" w:rsidTr="00EF3F49">
        <w:tc>
          <w:tcPr>
            <w:tcW w:w="5240" w:type="dxa"/>
            <w:gridSpan w:val="3"/>
          </w:tcPr>
          <w:p w14:paraId="41C7E04F" w14:textId="77777777" w:rsidR="005177D7" w:rsidRPr="006F69BB" w:rsidRDefault="005177D7" w:rsidP="00EF3F49">
            <w:pPr>
              <w:spacing w:after="80" w:line="360" w:lineRule="auto"/>
              <w:ind w:left="19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14:paraId="2BF508E6" w14:textId="7767B1C7" w:rsidR="005177D7" w:rsidRPr="006F69BB" w:rsidRDefault="005177D7" w:rsidP="00C13DB0">
            <w:pPr>
              <w:spacing w:after="80" w:line="480" w:lineRule="auto"/>
              <w:ind w:left="19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………………</m:t>
                </m:r>
              </m:oMath>
            </m:oMathPara>
          </w:p>
          <w:p w14:paraId="72631CFE" w14:textId="66F732AB" w:rsidR="005177D7" w:rsidRPr="006F69BB" w:rsidRDefault="005177D7" w:rsidP="00C13DB0">
            <w:pPr>
              <w:spacing w:after="80" w:line="480" w:lineRule="auto"/>
              <w:ind w:left="19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………………</m:t>
                </m:r>
              </m:oMath>
            </m:oMathPara>
          </w:p>
          <w:p w14:paraId="5F5C3A60" w14:textId="5D1C2C25" w:rsidR="005177D7" w:rsidRPr="006F69BB" w:rsidRDefault="00C13DB0" w:rsidP="00C13DB0">
            <w:pPr>
              <w:spacing w:after="120" w:line="48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D680FA" wp14:editId="012EEEFC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-1104265</wp:posOffset>
                      </wp:positionV>
                      <wp:extent cx="0" cy="1657350"/>
                      <wp:effectExtent l="0" t="0" r="38100" b="19050"/>
                      <wp:wrapNone/>
                      <wp:docPr id="1757667664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BB9C3D" id="Connecteur droit 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05pt,-86.95pt" to="237.0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………………</m:t>
              </m:r>
            </m:oMath>
          </w:p>
        </w:tc>
        <w:tc>
          <w:tcPr>
            <w:tcW w:w="5240" w:type="dxa"/>
          </w:tcPr>
          <w:p w14:paraId="546449BD" w14:textId="77777777" w:rsidR="00C13DB0" w:rsidRDefault="00C13DB0" w:rsidP="00C13DB0">
            <w:pPr>
              <w:spacing w:after="8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869B0" w14:textId="00A4FC00" w:rsidR="005177D7" w:rsidRPr="006F69BB" w:rsidRDefault="005177D7" w:rsidP="00C13DB0">
            <w:pPr>
              <w:spacing w:after="80"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………………</m:t>
                </m:r>
              </m:oMath>
            </m:oMathPara>
          </w:p>
          <w:p w14:paraId="3F3B6598" w14:textId="481EC2DB" w:rsidR="005177D7" w:rsidRPr="006F69BB" w:rsidRDefault="005177D7" w:rsidP="00C13DB0">
            <w:pPr>
              <w:spacing w:after="80" w:line="480" w:lineRule="auto"/>
              <w:ind w:left="3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………………</m:t>
                </m:r>
              </m:oMath>
            </m:oMathPara>
          </w:p>
          <w:p w14:paraId="64B55E58" w14:textId="446DD754" w:rsidR="005177D7" w:rsidRPr="006F69BB" w:rsidRDefault="005177D7" w:rsidP="00C13DB0">
            <w:pPr>
              <w:spacing w:after="80" w:line="480" w:lineRule="auto"/>
              <w:ind w:left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………………</m:t>
                </m:r>
              </m:oMath>
            </m:oMathPara>
          </w:p>
        </w:tc>
      </w:tr>
    </w:tbl>
    <w:p w14:paraId="196AA325" w14:textId="1E51027E" w:rsidR="00786273" w:rsidRPr="005D2ACC" w:rsidRDefault="005D2ACC" w:rsidP="005D2ACC">
      <w:pPr>
        <w:pStyle w:val="Paragraphedeliste"/>
        <w:numPr>
          <w:ilvl w:val="0"/>
          <w:numId w:val="1"/>
        </w:numPr>
        <w:rPr>
          <w:b/>
          <w:bCs/>
          <w:smallCap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886431" wp14:editId="24D96A4D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1828800" cy="295275"/>
                <wp:effectExtent l="0" t="0" r="0" b="0"/>
                <wp:wrapSquare wrapText="bothSides"/>
                <wp:docPr id="1856414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7BB0E" w14:textId="77777777" w:rsidR="005D2ACC" w:rsidRPr="00454C43" w:rsidRDefault="005D2ACC" w:rsidP="005D2ACC">
                            <w:pPr>
                              <w:rPr>
                                <w:b/>
                                <w:bCs/>
                                <w:smallCaps/>
                                <w:noProof/>
                                <w:color w:val="0000FF"/>
                              </w:rPr>
                            </w:pPr>
                            <w:r w:rsidRPr="00F26295">
                              <w:rPr>
                                <w:b/>
                                <w:bCs/>
                                <w:smallCaps/>
                                <w:color w:val="0000FF"/>
                              </w:rPr>
                              <w:t>Propriété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6431" id="_x0000_s1032" type="#_x0000_t202" style="position:absolute;left:0;text-align:left;margin-left:0;margin-top:22.5pt;width:2in;height:23.25pt;z-index:25167360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" filled="f" stroked="f" strokeweight=".5pt">
                <v:textbox>
                  <w:txbxContent>
                    <w:p w14:paraId="6667BB0E" w14:textId="77777777" w:rsidR="005D2ACC" w:rsidRPr="00454C43" w:rsidRDefault="005D2ACC" w:rsidP="005D2ACC">
                      <w:pPr>
                        <w:rPr>
                          <w:b/>
                          <w:bCs/>
                          <w:smallCaps/>
                          <w:noProof/>
                          <w:color w:val="0000FF"/>
                        </w:rPr>
                      </w:pPr>
                      <w:r w:rsidRPr="00F26295">
                        <w:rPr>
                          <w:b/>
                          <w:bCs/>
                          <w:smallCaps/>
                          <w:color w:val="0000FF"/>
                        </w:rPr>
                        <w:t>Propriété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D2ACC">
        <w:rPr>
          <w:b/>
          <w:bCs/>
          <w:smallCaps/>
          <w:color w:val="FF0000"/>
          <w:szCs w:val="22"/>
          <w:u w:val="single"/>
        </w:rPr>
        <w:t>Multiplication de Fractions</w:t>
      </w:r>
    </w:p>
    <w:p w14:paraId="5C4AB4FE" w14:textId="522980B8" w:rsidR="005D2ACC" w:rsidRDefault="005D2ACC" w:rsidP="005D2ACC"/>
    <w:p w14:paraId="758AE235" w14:textId="1D3BFE85" w:rsidR="00786273" w:rsidRDefault="005D2ACC" w:rsidP="00F26295">
      <w:r>
        <w:rPr>
          <w:b/>
          <w:bCs/>
          <w:smallCap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619DC60" wp14:editId="58D0FC00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6324600" cy="923925"/>
                <wp:effectExtent l="0" t="0" r="19050" b="28575"/>
                <wp:wrapNone/>
                <wp:docPr id="2027864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3649CF8B" w14:textId="77777777" w:rsidR="005D2ACC" w:rsidRPr="005D2ACC" w:rsidRDefault="005D2ACC" w:rsidP="005D2ACC">
                            <w:pPr>
                              <w:spacing w:after="120" w:line="240" w:lineRule="auto"/>
                              <w:ind w:left="142" w:hanging="5"/>
                              <w:jc w:val="both"/>
                              <w:rPr>
                                <w:rFonts w:ascii="Cambria Math" w:eastAsiaTheme="minorEastAsia" w:hAnsi="Cambria Math"/>
                                <w:b/>
                                <w:color w:val="0000FF"/>
                              </w:rPr>
                            </w:pPr>
                            <w:r w:rsidRPr="005D2ACC">
                              <w:rPr>
                                <w:rFonts w:ascii="Cambria Math" w:eastAsiaTheme="minorEastAsia" w:hAnsi="Cambria Math"/>
                                <w:b/>
                                <w:color w:val="0000FF"/>
                              </w:rPr>
                              <w:t>Pour multiplier deux nombres relatifs en écriture fractionnaire, on multiplie les numérateurs entre eux, et les dénominateurs entre eux en respectant la règle des signes.</w:t>
                            </w:r>
                          </w:p>
                          <w:p w14:paraId="06046581" w14:textId="67B23895" w:rsidR="005D2ACC" w:rsidRPr="005D2ACC" w:rsidRDefault="0094340D" w:rsidP="005D2ACC">
                            <w:pPr>
                              <w:spacing w:after="120" w:line="360" w:lineRule="auto"/>
                              <w:ind w:left="426"/>
                              <w:rPr>
                                <w:rFonts w:ascii="Cambria Math" w:eastAsiaTheme="minorEastAsia" w:hAnsi="Cambria Math"/>
                                <w:b/>
                                <w:color w:val="0000FF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b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d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a×c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b×d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 xml:space="preserve">                   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 xml:space="preserve">et               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>a×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d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a×c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</w:rPr>
                                      <m:t>d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 xml:space="preserve">                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 xml:space="preserve">avec           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 xml:space="preserve">b≠0   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 xml:space="preserve">et 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>d≠0</m:t>
                                </m:r>
                              </m:oMath>
                            </m:oMathPara>
                          </w:p>
                          <w:p w14:paraId="5827B41E" w14:textId="77777777" w:rsidR="005D2ACC" w:rsidRPr="005D2ACC" w:rsidRDefault="005D2ACC" w:rsidP="005D2ACC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DC60" id="_x0000_s1033" type="#_x0000_t202" style="position:absolute;margin-left:0;margin-top:.7pt;width:498pt;height:72.7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" fillcolor="white [3201]" strokecolor="blue" strokeweight=".5pt">
                <v:textbox>
                  <w:txbxContent>
                    <w:p w14:paraId="3649CF8B" w14:textId="77777777" w:rsidR="005D2ACC" w:rsidRPr="005D2ACC" w:rsidRDefault="005D2ACC" w:rsidP="005D2ACC">
                      <w:pPr>
                        <w:spacing w:after="120" w:line="240" w:lineRule="auto"/>
                        <w:ind w:left="142" w:hanging="5"/>
                        <w:jc w:val="both"/>
                        <w:rPr>
                          <w:rFonts w:ascii="Cambria Math" w:eastAsiaTheme="minorEastAsia" w:hAnsi="Cambria Math"/>
                          <w:b/>
                          <w:color w:val="0000FF"/>
                        </w:rPr>
                      </w:pPr>
                      <w:r w:rsidRPr="005D2ACC">
                        <w:rPr>
                          <w:rFonts w:ascii="Cambria Math" w:eastAsiaTheme="minorEastAsia" w:hAnsi="Cambria Math"/>
                          <w:b/>
                          <w:color w:val="0000FF"/>
                        </w:rPr>
                        <w:t>Pour multiplier deux nombres relatifs en écriture fractionnaire, on multiplie les numérateurs entre eux, et les dénominateurs entre eux en respectant la règle des signes.</w:t>
                      </w:r>
                    </w:p>
                    <w:p w14:paraId="06046581" w14:textId="67B23895" w:rsidR="005D2ACC" w:rsidRPr="005D2ACC" w:rsidRDefault="0094340D" w:rsidP="005D2ACC">
                      <w:pPr>
                        <w:spacing w:after="120" w:line="360" w:lineRule="auto"/>
                        <w:ind w:left="426"/>
                        <w:rPr>
                          <w:rFonts w:ascii="Cambria Math" w:eastAsiaTheme="minorEastAsia" w:hAnsi="Cambria Math"/>
                          <w:b/>
                          <w:color w:val="0000FF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b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d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a×c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b×d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 xml:space="preserve">                   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 xml:space="preserve">et               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>a×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d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a×c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d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 xml:space="preserve">                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 xml:space="preserve">avec           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 xml:space="preserve">b≠0   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 xml:space="preserve">et 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>d≠0</m:t>
                          </m:r>
                        </m:oMath>
                      </m:oMathPara>
                    </w:p>
                    <w:p w14:paraId="5827B41E" w14:textId="77777777" w:rsidR="005D2ACC" w:rsidRPr="005D2ACC" w:rsidRDefault="005D2ACC" w:rsidP="005D2ACC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D59FB7" w14:textId="77777777" w:rsidR="00786273" w:rsidRDefault="00786273" w:rsidP="00F26295"/>
    <w:p w14:paraId="1A5A7C96" w14:textId="77777777" w:rsidR="00786273" w:rsidRDefault="00786273" w:rsidP="00F26295"/>
    <w:p w14:paraId="6E627E4E" w14:textId="77777777" w:rsidR="005D2ACC" w:rsidRDefault="005D2ACC" w:rsidP="00F26295"/>
    <w:tbl>
      <w:tblPr>
        <w:tblStyle w:val="Grilledutableau"/>
        <w:tblW w:w="1007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82"/>
        <w:gridCol w:w="5386"/>
      </w:tblGrid>
      <w:tr w:rsidR="005D2ACC" w:rsidRPr="00761621" w14:paraId="71977E66" w14:textId="77777777" w:rsidTr="00EF3F49">
        <w:tc>
          <w:tcPr>
            <w:tcW w:w="2302" w:type="dxa"/>
            <w:tcBorders>
              <w:right w:val="single" w:sz="4" w:space="0" w:color="auto"/>
            </w:tcBorders>
          </w:tcPr>
          <w:p w14:paraId="01718207" w14:textId="0AB53796" w:rsidR="005D2ACC" w:rsidRPr="005D2ACC" w:rsidRDefault="005D2ACC" w:rsidP="00EF3F49">
            <w:pPr>
              <w:spacing w:after="120" w:line="360" w:lineRule="auto"/>
              <w:ind w:left="34"/>
              <w:rPr>
                <w:rFonts w:ascii="Times New Roman" w:eastAsiaTheme="minorEastAsia" w:hAnsi="Times New Roman" w:cs="Times New Roman"/>
                <w:szCs w:val="24"/>
              </w:rPr>
            </w:pPr>
            <w:r w:rsidRPr="005D2ACC">
              <w:rPr>
                <w:rFonts w:ascii="Times New Roman" w:hAnsi="Times New Roman" w:cs="Times New Roman"/>
                <w:b/>
                <w:bCs/>
                <w:smallCaps/>
                <w:color w:val="00B050"/>
                <w:sz w:val="24"/>
                <w:szCs w:val="24"/>
              </w:rPr>
              <w:t>Exemple 1</w:t>
            </w:r>
          </w:p>
          <w:p w14:paraId="7A95E5C9" w14:textId="7EE6F6DA" w:rsidR="005D2ACC" w:rsidRPr="00761621" w:rsidRDefault="0094340D" w:rsidP="00EF3F49">
            <w:pPr>
              <w:spacing w:after="120" w:line="360" w:lineRule="auto"/>
              <w:ind w:left="34"/>
              <w:rPr>
                <w:rFonts w:ascii="Cambria Math" w:eastAsiaTheme="minorEastAsia" w:hAnsi="Cambria Math"/>
                <w:color w:val="808080" w:themeColor="background1" w:themeShade="80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23A2E8DD" w14:textId="224C4D74" w:rsidR="005D2ACC" w:rsidRPr="00AA672E" w:rsidRDefault="005D2ACC" w:rsidP="00EF3F49">
            <w:pPr>
              <w:spacing w:after="120" w:line="360" w:lineRule="auto"/>
              <w:ind w:left="34"/>
              <w:rPr>
                <w:rFonts w:ascii="Cambria Math" w:eastAsiaTheme="minorEastAsia" w:hAnsi="Cambria Math"/>
                <w:b/>
                <w:bCs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Cs w:val="24"/>
                  </w:rPr>
                  <m:t xml:space="preserve">               =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14:paraId="3BCC1B09" w14:textId="548FA800" w:rsidR="005D2ACC" w:rsidRPr="005D2ACC" w:rsidRDefault="005D2ACC" w:rsidP="00EF3F49">
            <w:pPr>
              <w:spacing w:after="120" w:line="360" w:lineRule="auto"/>
              <w:ind w:left="350"/>
              <w:rPr>
                <w:rFonts w:ascii="Times New Roman" w:eastAsiaTheme="minorEastAsia" w:hAnsi="Times New Roman" w:cs="Times New Roman"/>
                <w:szCs w:val="24"/>
              </w:rPr>
            </w:pPr>
            <w:r w:rsidRPr="005D2ACC">
              <w:rPr>
                <w:rFonts w:ascii="Times New Roman" w:hAnsi="Times New Roman" w:cs="Times New Roman"/>
                <w:b/>
                <w:bCs/>
                <w:smallCaps/>
                <w:color w:val="00B050"/>
                <w:sz w:val="24"/>
                <w:szCs w:val="24"/>
              </w:rPr>
              <w:t>Exemple 2</w:t>
            </w:r>
          </w:p>
          <w:p w14:paraId="2035FD51" w14:textId="26D3FCD1" w:rsidR="005D2ACC" w:rsidRPr="00761621" w:rsidRDefault="005D2ACC" w:rsidP="00EF3F49">
            <w:pPr>
              <w:spacing w:after="120" w:line="360" w:lineRule="auto"/>
              <w:ind w:left="33"/>
              <w:rPr>
                <w:rFonts w:ascii="Cambria Math" w:eastAsiaTheme="minorEastAsia" w:hAnsi="Cambria Math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-2×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0D1467DC" w14:textId="05D33CE5" w:rsidR="005D2ACC" w:rsidRPr="00761621" w:rsidRDefault="005D2ACC" w:rsidP="00EF3F49">
            <w:pPr>
              <w:spacing w:after="120" w:line="360" w:lineRule="auto"/>
              <w:ind w:left="33"/>
              <w:rPr>
                <w:rFonts w:ascii="Cambria Math" w:eastAsiaTheme="minorEastAsia" w:hAnsi="Cambria Math"/>
                <w:b/>
                <w:szCs w:val="24"/>
                <w:bdr w:val="single" w:sz="4" w:space="0" w:color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Cs w:val="24"/>
                  </w:rPr>
                  <m:t xml:space="preserve">                  =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2E1192B" w14:textId="7A95FE0D" w:rsidR="005D2ACC" w:rsidRPr="00761621" w:rsidRDefault="005D2ACC" w:rsidP="00EF3F49">
            <w:pPr>
              <w:spacing w:after="120" w:line="360" w:lineRule="auto"/>
              <w:ind w:left="317"/>
              <w:rPr>
                <w:rFonts w:ascii="Cambria Math" w:eastAsiaTheme="minorEastAsia" w:hAnsi="Cambria Math"/>
                <w:szCs w:val="24"/>
              </w:rPr>
            </w:pPr>
            <w:r w:rsidRPr="00961004">
              <w:rPr>
                <w:rFonts w:ascii="Times New Roman" w:hAnsi="Times New Roman" w:cs="Times New Roman"/>
                <w:b/>
                <w:bCs/>
                <w:smallCaps/>
                <w:color w:val="00B050"/>
                <w:sz w:val="24"/>
                <w:szCs w:val="24"/>
              </w:rPr>
              <w:t>Exemple 3</w:t>
            </w:r>
            <w:r w:rsidRPr="00961004">
              <w:rPr>
                <w:rFonts w:ascii="Cambria Math" w:eastAsiaTheme="minorEastAsia" w:hAnsi="Cambria Math"/>
                <w:sz w:val="24"/>
                <w:szCs w:val="28"/>
              </w:rPr>
              <w:t> </w:t>
            </w:r>
            <w:r w:rsidRPr="00761621">
              <w:rPr>
                <w:rFonts w:ascii="Cambria Math" w:eastAsiaTheme="minorEastAsia" w:hAnsi="Cambria Math"/>
                <w:szCs w:val="24"/>
              </w:rPr>
              <w:t xml:space="preserve">: </w:t>
            </w:r>
            <w:r w:rsidRPr="00761621">
              <w:rPr>
                <w:rFonts w:ascii="Cambria Math" w:eastAsiaTheme="minorEastAsia" w:hAnsi="Cambria Math"/>
                <w:b/>
                <w:i/>
                <w:szCs w:val="24"/>
              </w:rPr>
              <w:t xml:space="preserve">Penser à simplifier avant de </w:t>
            </w:r>
            <w:r>
              <w:rPr>
                <w:rFonts w:ascii="Cambria Math" w:eastAsiaTheme="minorEastAsia" w:hAnsi="Cambria Math"/>
                <w:b/>
                <w:i/>
                <w:szCs w:val="24"/>
              </w:rPr>
              <w:tab/>
            </w:r>
            <w:r>
              <w:rPr>
                <w:rFonts w:ascii="Cambria Math" w:eastAsiaTheme="minorEastAsia" w:hAnsi="Cambria Math"/>
                <w:b/>
                <w:i/>
                <w:szCs w:val="24"/>
              </w:rPr>
              <w:tab/>
            </w:r>
            <w:r>
              <w:rPr>
                <w:rFonts w:ascii="Cambria Math" w:eastAsiaTheme="minorEastAsia" w:hAnsi="Cambria Math"/>
                <w:b/>
                <w:i/>
                <w:szCs w:val="24"/>
              </w:rPr>
              <w:tab/>
            </w:r>
            <w:r>
              <w:rPr>
                <w:rFonts w:ascii="Cambria Math" w:eastAsiaTheme="minorEastAsia" w:hAnsi="Cambria Math"/>
                <w:b/>
                <w:i/>
                <w:szCs w:val="24"/>
              </w:rPr>
              <w:tab/>
            </w:r>
            <w:r>
              <w:rPr>
                <w:rFonts w:ascii="Cambria Math" w:eastAsiaTheme="minorEastAsia" w:hAnsi="Cambria Math"/>
                <w:b/>
                <w:i/>
                <w:szCs w:val="24"/>
              </w:rPr>
              <w:tab/>
            </w:r>
            <w:r w:rsidRPr="00761621">
              <w:rPr>
                <w:rFonts w:ascii="Cambria Math" w:eastAsiaTheme="minorEastAsia" w:hAnsi="Cambria Math"/>
                <w:b/>
                <w:i/>
                <w:szCs w:val="24"/>
              </w:rPr>
              <w:t>calculer !!!</w:t>
            </w:r>
          </w:p>
          <w:p w14:paraId="708F73F0" w14:textId="3E413595" w:rsidR="005D2ACC" w:rsidRPr="00761621" w:rsidRDefault="0094340D" w:rsidP="00EF3F49">
            <w:pPr>
              <w:spacing w:after="120" w:line="360" w:lineRule="auto"/>
              <w:rPr>
                <w:rFonts w:ascii="Cambria Math" w:eastAsiaTheme="minorEastAsia" w:hAnsi="Cambria Math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15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-21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14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562BF33E" w14:textId="3CAAF7EB" w:rsidR="005D2ACC" w:rsidRPr="00C13DB0" w:rsidRDefault="005D2ACC" w:rsidP="00EF3F49">
            <w:pPr>
              <w:spacing w:after="120" w:line="360" w:lineRule="auto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Cs w:val="24"/>
                  </w:rPr>
                  <m:t xml:space="preserve">                    =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26D918C1" w14:textId="3FCDBAA1" w:rsidR="005D2ACC" w:rsidRPr="00761621" w:rsidRDefault="005D2ACC" w:rsidP="00EF3F49">
            <w:pPr>
              <w:spacing w:after="120" w:line="360" w:lineRule="auto"/>
              <w:rPr>
                <w:rFonts w:ascii="Cambria Math" w:eastAsiaTheme="minorEastAsia" w:hAnsi="Cambria Math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Cs w:val="24"/>
                  </w:rPr>
                  <m:t xml:space="preserve">                    =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</w:tc>
      </w:tr>
    </w:tbl>
    <w:p w14:paraId="3CAC8B6F" w14:textId="77777777" w:rsidR="00C13DB0" w:rsidRDefault="00C13DB0" w:rsidP="005D2ACC">
      <w:pPr>
        <w:spacing w:after="0" w:line="360" w:lineRule="auto"/>
        <w:rPr>
          <w:b/>
          <w:bCs/>
          <w:smallCaps/>
          <w:color w:val="00B050"/>
        </w:rPr>
      </w:pPr>
    </w:p>
    <w:p w14:paraId="40E95606" w14:textId="4F3EF0E6" w:rsidR="005D2ACC" w:rsidRPr="00761621" w:rsidRDefault="005D2ACC" w:rsidP="005D2ACC">
      <w:pPr>
        <w:spacing w:after="0" w:line="360" w:lineRule="auto"/>
        <w:rPr>
          <w:rFonts w:ascii="Cambria Math" w:eastAsiaTheme="minorEastAsia" w:hAnsi="Cambria Math"/>
        </w:rPr>
      </w:pPr>
      <w:r w:rsidRPr="00786273">
        <w:rPr>
          <w:b/>
          <w:bCs/>
          <w:smallCaps/>
          <w:color w:val="00B050"/>
        </w:rPr>
        <w:t>Exemple</w:t>
      </w:r>
      <w:r>
        <w:rPr>
          <w:b/>
          <w:bCs/>
          <w:smallCaps/>
          <w:color w:val="00B050"/>
        </w:rPr>
        <w:t xml:space="preserve"> 4</w:t>
      </w:r>
      <w:r w:rsidR="00961004">
        <w:rPr>
          <w:b/>
          <w:bCs/>
          <w:smallCaps/>
          <w:color w:val="00B050"/>
        </w:rPr>
        <w:t xml:space="preserve"> </w:t>
      </w:r>
      <w:r w:rsidRPr="00761621">
        <w:rPr>
          <w:rFonts w:ascii="Cambria Math" w:eastAsiaTheme="minorEastAsia" w:hAnsi="Cambria Math"/>
        </w:rPr>
        <w:t>:</w:t>
      </w:r>
      <w:r w:rsidRPr="00FA3CA9">
        <w:rPr>
          <w:rFonts w:ascii="Cambria Math" w:eastAsiaTheme="minorEastAsia" w:hAnsi="Cambria Math"/>
          <w:b/>
          <w:bCs/>
        </w:rPr>
        <w:t xml:space="preserve"> Prendre les 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Pr="00FA3CA9">
        <w:rPr>
          <w:rFonts w:ascii="Cambria Math" w:eastAsiaTheme="minorEastAsia" w:hAnsi="Cambria Math"/>
          <w:b/>
          <w:bCs/>
        </w:rPr>
        <w:t xml:space="preserve">   des  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 </m:t>
        </m:r>
      </m:oMath>
      <w:r w:rsidRPr="00FA3CA9">
        <w:rPr>
          <w:rFonts w:ascii="Cambria Math" w:eastAsiaTheme="minorEastAsia" w:hAnsi="Cambria Math"/>
          <w:b/>
          <w:bCs/>
        </w:rPr>
        <w:t xml:space="preserve"> d’une tarte aux mûres.</w:t>
      </w: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5119"/>
      </w:tblGrid>
      <w:tr w:rsidR="005D2ACC" w:rsidRPr="00761621" w14:paraId="38220845" w14:textId="77777777" w:rsidTr="00EF3F49">
        <w:tc>
          <w:tcPr>
            <w:tcW w:w="5502" w:type="dxa"/>
          </w:tcPr>
          <w:p w14:paraId="52960177" w14:textId="11042387" w:rsidR="005D2ACC" w:rsidRPr="00761621" w:rsidRDefault="0094340D" w:rsidP="00EF3F49">
            <w:pPr>
              <w:spacing w:after="120" w:line="360" w:lineRule="auto"/>
              <w:rPr>
                <w:rFonts w:ascii="Cambria Math" w:eastAsiaTheme="minorEastAsia" w:hAnsi="Cambria Math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 xml:space="preserve">=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5984B6C5" w14:textId="608A5099" w:rsidR="005D2ACC" w:rsidRPr="00761621" w:rsidRDefault="005D2ACC" w:rsidP="00EF3F49">
            <w:pPr>
              <w:spacing w:after="120" w:line="360" w:lineRule="auto"/>
              <w:rPr>
                <w:rFonts w:ascii="Cambria Math" w:eastAsiaTheme="minorEastAsia" w:hAnsi="Cambria Math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Cs w:val="24"/>
                  </w:rPr>
                  <m:t xml:space="preserve">           =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520366C1" w14:textId="64234FCE" w:rsidR="005D2ACC" w:rsidRPr="00761621" w:rsidRDefault="005D2ACC" w:rsidP="00EF3F49">
            <w:pPr>
              <w:spacing w:after="120" w:line="360" w:lineRule="auto"/>
              <w:rPr>
                <w:rFonts w:ascii="Cambria Math" w:eastAsiaTheme="minorEastAsia" w:hAnsi="Cambria Math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Cs w:val="24"/>
                  </w:rPr>
                  <m:t xml:space="preserve">           =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  <m:r>
                  <w:rPr>
                    <w:rFonts w:ascii="Cambria Math" w:eastAsiaTheme="minorEastAsia" w:hAnsi="Cambria Math"/>
                    <w:szCs w:val="24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 xml:space="preserve">    </m:t>
                </m:r>
              </m:oMath>
            </m:oMathPara>
          </w:p>
        </w:tc>
        <w:tc>
          <w:tcPr>
            <w:tcW w:w="4954" w:type="dxa"/>
          </w:tcPr>
          <w:p w14:paraId="6789D154" w14:textId="77777777" w:rsidR="005D2ACC" w:rsidRPr="00761621" w:rsidRDefault="005D2ACC" w:rsidP="00EF3F49">
            <w:pPr>
              <w:spacing w:after="120" w:line="360" w:lineRule="auto"/>
              <w:ind w:left="313"/>
              <w:rPr>
                <w:rFonts w:ascii="Cambria Math" w:eastAsiaTheme="minorEastAsia" w:hAnsi="Cambria Math"/>
                <w:szCs w:val="24"/>
              </w:rPr>
            </w:pPr>
          </w:p>
          <w:p w14:paraId="2D306DD7" w14:textId="1B72A5DB" w:rsidR="005D2ACC" w:rsidRPr="006925B4" w:rsidRDefault="005D2ACC" w:rsidP="00EF3F49">
            <w:pPr>
              <w:spacing w:after="120" w:line="360" w:lineRule="auto"/>
              <w:ind w:left="313"/>
              <w:rPr>
                <w:rFonts w:ascii="Cambria Math" w:eastAsiaTheme="minorEastAsia" w:hAnsi="Cambria Math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Cs w:val="24"/>
                </w:rPr>
                <m:t xml:space="preserve">Les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Cs w:val="24"/>
                    </w:rPr>
                    <m:t>4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/>
                  <w:szCs w:val="24"/>
                </w:rPr>
                <m:t xml:space="preserve"> des 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Cs w:val="24"/>
                    </w:rPr>
                    <m:t>3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/>
                  <w:szCs w:val="24"/>
                </w:rPr>
                <m:t xml:space="preserve">  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Cs w:val="24"/>
                    </w:rPr>
                    <m:t>d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Cs w:val="24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  <w:szCs w:val="24"/>
                </w:rPr>
                <m:t>une tarte représente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…………</m:t>
              </m:r>
            </m:oMath>
            <w:r w:rsidRPr="00626D46">
              <w:rPr>
                <w:rFonts w:ascii="Cambria Math" w:eastAsiaTheme="minorEastAsia" w:hAnsi="Cambria Math"/>
                <w:b/>
                <w:bCs/>
                <w:iCs/>
                <w:color w:val="FF0000"/>
                <w:szCs w:val="24"/>
              </w:rPr>
              <w:t xml:space="preserve"> </w:t>
            </w:r>
            <w:proofErr w:type="gramStart"/>
            <w:r w:rsidRPr="00626D46">
              <w:rPr>
                <w:rFonts w:ascii="Cambria Math" w:eastAsiaTheme="minorEastAsia" w:hAnsi="Cambria Math"/>
                <w:b/>
                <w:bCs/>
                <w:iCs/>
                <w:color w:val="FF0000"/>
                <w:szCs w:val="24"/>
              </w:rPr>
              <w:t>de</w:t>
            </w:r>
            <w:proofErr w:type="gramEnd"/>
            <w:r w:rsidRPr="00626D46">
              <w:rPr>
                <w:rFonts w:ascii="Cambria Math" w:eastAsiaTheme="minorEastAsia" w:hAnsi="Cambria Math"/>
                <w:b/>
                <w:bCs/>
                <w:iCs/>
                <w:color w:val="FF0000"/>
                <w:szCs w:val="24"/>
              </w:rPr>
              <w:t xml:space="preserve"> la tarte</w:t>
            </w:r>
          </w:p>
          <w:p w14:paraId="35F2A148" w14:textId="77777777" w:rsidR="005D2ACC" w:rsidRPr="00761621" w:rsidRDefault="005D2ACC" w:rsidP="00EF3F49">
            <w:pPr>
              <w:spacing w:after="120" w:line="360" w:lineRule="auto"/>
              <w:rPr>
                <w:rFonts w:ascii="Cambria Math" w:eastAsiaTheme="minorEastAsia" w:hAnsi="Cambria Math"/>
                <w:b/>
                <w:color w:val="8496B0" w:themeColor="text2" w:themeTint="99"/>
                <w:szCs w:val="24"/>
              </w:rPr>
            </w:pPr>
          </w:p>
        </w:tc>
      </w:tr>
    </w:tbl>
    <w:p w14:paraId="490AC5D4" w14:textId="0773ECE2" w:rsidR="005D2ACC" w:rsidRDefault="00961004" w:rsidP="00961004">
      <w:pPr>
        <w:pStyle w:val="Paragraphedeliste"/>
        <w:numPr>
          <w:ilvl w:val="0"/>
          <w:numId w:val="1"/>
        </w:numPr>
        <w:rPr>
          <w:b/>
          <w:bCs/>
          <w:smallCaps/>
          <w:color w:val="FF0000"/>
          <w:u w:val="single"/>
        </w:rPr>
      </w:pPr>
      <w:r w:rsidRPr="00961004">
        <w:rPr>
          <w:b/>
          <w:bCs/>
          <w:smallCaps/>
          <w:color w:val="FF0000"/>
          <w:u w:val="single"/>
        </w:rPr>
        <w:t>Division de Fractions</w:t>
      </w:r>
    </w:p>
    <w:p w14:paraId="5369BA0C" w14:textId="77777777" w:rsidR="003758AB" w:rsidRPr="00961004" w:rsidRDefault="003758AB" w:rsidP="003758AB">
      <w:pPr>
        <w:pStyle w:val="Paragraphedeliste"/>
        <w:ind w:left="1080"/>
        <w:rPr>
          <w:b/>
          <w:bCs/>
          <w:smallCaps/>
          <w:color w:val="FF0000"/>
          <w:u w:val="single"/>
        </w:rPr>
      </w:pPr>
    </w:p>
    <w:p w14:paraId="6A7D39C9" w14:textId="143BDF34" w:rsidR="00961004" w:rsidRPr="003758AB" w:rsidRDefault="003758AB" w:rsidP="003758AB">
      <w:pPr>
        <w:pStyle w:val="Paragraphedeliste"/>
        <w:numPr>
          <w:ilvl w:val="0"/>
          <w:numId w:val="5"/>
        </w:numPr>
        <w:rPr>
          <w:b/>
          <w:bCs/>
          <w:u w:val="single"/>
        </w:rPr>
      </w:pPr>
      <w:r w:rsidRPr="003758AB">
        <w:rPr>
          <w:b/>
          <w:bCs/>
          <w:color w:val="00B050"/>
          <w:u w:val="single"/>
        </w:rPr>
        <w:t>Reprenons le dernier exemple de l’activité</w:t>
      </w:r>
    </w:p>
    <w:p w14:paraId="10D460F7" w14:textId="77777777" w:rsidR="003758AB" w:rsidRPr="003758AB" w:rsidRDefault="0094340D" w:rsidP="003758AB">
      <w:pPr>
        <w:pStyle w:val="Paragraphedeliste"/>
        <w:spacing w:after="120" w:line="360" w:lineRule="auto"/>
        <w:ind w:left="1495"/>
        <w:rPr>
          <w:rFonts w:eastAsiaTheme="minorEastAsia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  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  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15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 xml:space="preserve">   12   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×15   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 xml:space="preserve">   35   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×15     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  12 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 35</m:t>
              </m:r>
            </m:den>
          </m:f>
        </m:oMath>
      </m:oMathPara>
    </w:p>
    <w:p w14:paraId="3E988EAA" w14:textId="77777777" w:rsidR="003758AB" w:rsidRPr="003758AB" w:rsidRDefault="003758AB" w:rsidP="003758AB">
      <w:pPr>
        <w:pStyle w:val="Paragraphedeliste"/>
        <w:spacing w:after="120" w:line="360" w:lineRule="auto"/>
        <w:ind w:left="1495" w:firstLine="629"/>
        <w:rPr>
          <w:rFonts w:eastAsiaTheme="minorEastAsia"/>
        </w:rPr>
      </w:pPr>
      <w:r w:rsidRPr="003758AB">
        <w:rPr>
          <w:rFonts w:eastAsiaTheme="minorEastAsia"/>
        </w:rPr>
        <w:t>Comment passer de la fraction du numérateur au résultat en un seul calcul ?</w:t>
      </w:r>
    </w:p>
    <w:p w14:paraId="7DA5ECAA" w14:textId="52D32D49" w:rsidR="003758AB" w:rsidRPr="003758AB" w:rsidRDefault="0094340D" w:rsidP="003758AB">
      <w:pPr>
        <w:pStyle w:val="Paragraphedeliste"/>
        <w:spacing w:after="120" w:line="360" w:lineRule="auto"/>
        <w:ind w:left="1495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………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………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</m:t>
              </m:r>
            </m:num>
            <m:den>
              <m:r>
                <w:rPr>
                  <w:rFonts w:ascii="Cambria Math" w:eastAsiaTheme="minorEastAsia" w:hAnsi="Cambria Math"/>
                </w:rPr>
                <m:t>35</m:t>
              </m:r>
            </m:den>
          </m:f>
        </m:oMath>
      </m:oMathPara>
    </w:p>
    <w:p w14:paraId="61753EF3" w14:textId="386F0C53" w:rsidR="003758AB" w:rsidRPr="003758AB" w:rsidRDefault="003758AB" w:rsidP="003758AB">
      <w:pPr>
        <w:spacing w:after="120" w:line="360" w:lineRule="auto"/>
        <w:ind w:left="1416" w:firstLine="708"/>
        <w:rPr>
          <w:rFonts w:eastAsiaTheme="minorEastAsia"/>
        </w:rPr>
      </w:pPr>
      <w:r w:rsidRPr="003758AB">
        <w:rPr>
          <w:rFonts w:eastAsiaTheme="minorEastAsia"/>
          <w:b/>
          <w:bCs/>
          <w:smallCaps/>
          <w:color w:val="0000FF"/>
          <w:u w:val="single"/>
        </w:rPr>
        <w:t>Conclusion</w:t>
      </w:r>
      <w:r w:rsidRPr="003758AB">
        <w:rPr>
          <w:rFonts w:eastAsiaTheme="minorEastAsia"/>
        </w:rPr>
        <w:t xml:space="preserve"> : diviser par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3758AB">
        <w:rPr>
          <w:rFonts w:eastAsiaTheme="minorEastAsia"/>
        </w:rPr>
        <w:t xml:space="preserve"> revient à multiplier par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………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………</m:t>
            </m:r>
          </m:den>
        </m:f>
      </m:oMath>
      <w:r w:rsidRPr="003758AB">
        <w:rPr>
          <w:rFonts w:eastAsiaTheme="minorEastAsia"/>
        </w:rPr>
        <w:t> .</w:t>
      </w:r>
    </w:p>
    <w:p w14:paraId="77669C78" w14:textId="79D72F57" w:rsidR="003758AB" w:rsidRPr="003758AB" w:rsidRDefault="003758AB" w:rsidP="003758AB">
      <w:pPr>
        <w:pStyle w:val="Paragraphedeliste"/>
        <w:numPr>
          <w:ilvl w:val="0"/>
          <w:numId w:val="5"/>
        </w:numPr>
        <w:rPr>
          <w:b/>
          <w:bCs/>
          <w:u w:val="single"/>
        </w:rPr>
      </w:pPr>
      <w:r w:rsidRPr="003758AB">
        <w:rPr>
          <w:b/>
          <w:bCs/>
          <w:color w:val="00B050"/>
          <w:u w:val="single"/>
        </w:rPr>
        <w:t>Inverse d’un nombre non nul</w:t>
      </w:r>
    </w:p>
    <w:p w14:paraId="637D220E" w14:textId="3671B11A" w:rsidR="005D2ACC" w:rsidRDefault="003758AB" w:rsidP="00F2629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258858" wp14:editId="725C6DB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28800" cy="295275"/>
                <wp:effectExtent l="0" t="0" r="0" b="0"/>
                <wp:wrapSquare wrapText="bothSides"/>
                <wp:docPr id="140973380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A7B26" w14:textId="6EEBE0D5" w:rsidR="003758AB" w:rsidRPr="00454C43" w:rsidRDefault="003758AB" w:rsidP="003758AB">
                            <w:pPr>
                              <w:rPr>
                                <w:b/>
                                <w:bCs/>
                                <w:smallCaps/>
                                <w:noProof/>
                                <w:color w:val="0000FF"/>
                              </w:rPr>
                            </w:pPr>
                            <w:r w:rsidRPr="003758AB">
                              <w:rPr>
                                <w:b/>
                                <w:bCs/>
                                <w:smallCaps/>
                                <w:color w:val="FF0000"/>
                              </w:rPr>
                              <w:t>Définition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58858" id="_x0000_s1034" type="#_x0000_t202" style="position:absolute;margin-left:0;margin-top:.75pt;width:2in;height:23.25pt;z-index:25167769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" filled="f" stroked="f" strokeweight=".5pt">
                <v:textbox>
                  <w:txbxContent>
                    <w:p w14:paraId="6CBA7B26" w14:textId="6EEBE0D5" w:rsidR="003758AB" w:rsidRPr="00454C43" w:rsidRDefault="003758AB" w:rsidP="003758AB">
                      <w:pPr>
                        <w:rPr>
                          <w:b/>
                          <w:bCs/>
                          <w:smallCaps/>
                          <w:noProof/>
                          <w:color w:val="0000FF"/>
                        </w:rPr>
                      </w:pPr>
                      <w:r w:rsidRPr="003758AB">
                        <w:rPr>
                          <w:b/>
                          <w:bCs/>
                          <w:smallCaps/>
                          <w:color w:val="FF0000"/>
                        </w:rPr>
                        <w:t>Définition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3E7545" w14:textId="583F82AE" w:rsidR="003758AB" w:rsidRDefault="003758AB" w:rsidP="00F26295">
      <w:r>
        <w:rPr>
          <w:b/>
          <w:bCs/>
          <w:smallCap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F04C620" wp14:editId="1BB26BA6">
                <wp:simplePos x="0" y="0"/>
                <wp:positionH relativeFrom="page">
                  <wp:align>center</wp:align>
                </wp:positionH>
                <wp:positionV relativeFrom="paragraph">
                  <wp:posOffset>46990</wp:posOffset>
                </wp:positionV>
                <wp:extent cx="6324600" cy="333375"/>
                <wp:effectExtent l="0" t="0" r="19050" b="28575"/>
                <wp:wrapNone/>
                <wp:docPr id="78797118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2585608" w14:textId="4B0AD7AE" w:rsidR="003758AB" w:rsidRPr="003758AB" w:rsidRDefault="003758AB" w:rsidP="003758AB">
                            <w:pPr>
                              <w:rPr>
                                <w:color w:val="FF0000"/>
                              </w:rPr>
                            </w:pPr>
                            <w:r w:rsidRPr="003758AB">
                              <w:rPr>
                                <w:rFonts w:ascii="Cambria Math" w:eastAsiaTheme="minorEastAsia" w:hAnsi="Cambria Math"/>
                                <w:b/>
                                <w:color w:val="FF0000"/>
                              </w:rPr>
                              <w:t xml:space="preserve">Deux nombres sont inverses si leur produit est égal à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1</m:t>
                              </m:r>
                            </m:oMath>
                            <w:r w:rsidRPr="003758AB">
                              <w:rPr>
                                <w:rFonts w:ascii="Cambria Math" w:eastAsiaTheme="minorEastAsia" w:hAnsi="Cambria Math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C620" id="_x0000_s1035" type="#_x0000_t202" style="position:absolute;margin-left:0;margin-top:3.7pt;width:498pt;height:26.25pt;z-index:-2516367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" fillcolor="white [3201]" strokecolor="red" strokeweight=".5pt">
                <v:textbox>
                  <w:txbxContent>
                    <w:p w14:paraId="32585608" w14:textId="4B0AD7AE" w:rsidR="003758AB" w:rsidRPr="003758AB" w:rsidRDefault="003758AB" w:rsidP="003758AB">
                      <w:pPr>
                        <w:rPr>
                          <w:color w:val="FF0000"/>
                        </w:rPr>
                      </w:pPr>
                      <w:r w:rsidRPr="003758AB">
                        <w:rPr>
                          <w:rFonts w:ascii="Cambria Math" w:eastAsiaTheme="minorEastAsia" w:hAnsi="Cambria Math"/>
                          <w:b/>
                          <w:color w:val="FF0000"/>
                        </w:rPr>
                        <w:t xml:space="preserve">Deux nombres sont inverses si leur produit est égal à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1</m:t>
                        </m:r>
                      </m:oMath>
                      <w:r w:rsidRPr="003758AB">
                        <w:rPr>
                          <w:rFonts w:ascii="Cambria Math" w:eastAsiaTheme="minorEastAsia" w:hAnsi="Cambria Math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99B952" w14:textId="77777777" w:rsidR="007E5099" w:rsidRDefault="007E5099" w:rsidP="00F26295"/>
    <w:p w14:paraId="3118DAA4" w14:textId="2AE9BA25" w:rsidR="007E5099" w:rsidRDefault="007E5099" w:rsidP="00F2629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EFE19" wp14:editId="2F7A0F4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295275"/>
                <wp:effectExtent l="0" t="0" r="0" b="0"/>
                <wp:wrapSquare wrapText="bothSides"/>
                <wp:docPr id="136391020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B0C61" w14:textId="77777777" w:rsidR="007E5099" w:rsidRPr="00454C43" w:rsidRDefault="007E5099" w:rsidP="007E5099">
                            <w:pPr>
                              <w:rPr>
                                <w:b/>
                                <w:bCs/>
                                <w:smallCaps/>
                                <w:noProof/>
                                <w:color w:val="0000FF"/>
                              </w:rPr>
                            </w:pPr>
                            <w:r w:rsidRPr="00F26295">
                              <w:rPr>
                                <w:b/>
                                <w:bCs/>
                                <w:smallCaps/>
                                <w:color w:val="0000FF"/>
                              </w:rPr>
                              <w:t>Propriété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EFE19" id="_x0000_s1036" type="#_x0000_t202" style="position:absolute;margin-left:0;margin-top:0;width:2in;height:23.25pt;z-index:25168179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" filled="f" stroked="f" strokeweight=".5pt">
                <v:textbox>
                  <w:txbxContent>
                    <w:p w14:paraId="378B0C61" w14:textId="77777777" w:rsidR="007E5099" w:rsidRPr="00454C43" w:rsidRDefault="007E5099" w:rsidP="007E5099">
                      <w:pPr>
                        <w:rPr>
                          <w:b/>
                          <w:bCs/>
                          <w:smallCaps/>
                          <w:noProof/>
                          <w:color w:val="0000FF"/>
                        </w:rPr>
                      </w:pPr>
                      <w:r w:rsidRPr="00F26295">
                        <w:rPr>
                          <w:b/>
                          <w:bCs/>
                          <w:smallCaps/>
                          <w:color w:val="0000FF"/>
                        </w:rPr>
                        <w:t>Propriété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EE16D2" w14:textId="308046B9" w:rsidR="007E5099" w:rsidRDefault="007E5099" w:rsidP="00F26295">
      <w:r>
        <w:rPr>
          <w:b/>
          <w:bCs/>
          <w:smallCap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5B8716B" wp14:editId="1BE8680D">
                <wp:simplePos x="0" y="0"/>
                <wp:positionH relativeFrom="page">
                  <wp:align>center</wp:align>
                </wp:positionH>
                <wp:positionV relativeFrom="paragraph">
                  <wp:posOffset>4445</wp:posOffset>
                </wp:positionV>
                <wp:extent cx="6324600" cy="828675"/>
                <wp:effectExtent l="0" t="0" r="19050" b="28575"/>
                <wp:wrapNone/>
                <wp:docPr id="86476010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559AFA59" w14:textId="5763FC9B" w:rsidR="007E5099" w:rsidRDefault="007E5099" w:rsidP="007E5099">
                            <w:pPr>
                              <w:spacing w:after="0" w:line="240" w:lineRule="auto"/>
                              <w:ind w:firstLine="703"/>
                              <w:rPr>
                                <w:rFonts w:eastAsiaTheme="minorEastAsia"/>
                                <w:color w:val="0000FF"/>
                              </w:rPr>
                            </w:pPr>
                            <w:r w:rsidRPr="007E5099">
                              <w:rPr>
                                <w:rFonts w:eastAsiaTheme="minorEastAsia"/>
                                <w:color w:val="0000FF"/>
                              </w:rPr>
                              <w:t xml:space="preserve">• l’inverse d’un nombre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x</m:t>
                              </m:r>
                            </m:oMath>
                            <w:r w:rsidRPr="007E5099">
                              <w:rPr>
                                <w:rFonts w:eastAsiaTheme="minorEastAsia"/>
                                <w:color w:val="0000FF"/>
                              </w:rPr>
                              <w:t xml:space="preserve"> (non nul) est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…………</m:t>
                              </m:r>
                            </m:oMath>
                            <w:r w:rsidRPr="007E5099">
                              <w:rPr>
                                <w:rFonts w:eastAsiaTheme="minorEastAsia"/>
                                <w:color w:val="0000FF"/>
                              </w:rPr>
                              <w:t>.</w:t>
                            </w:r>
                          </w:p>
                          <w:p w14:paraId="0D848BA1" w14:textId="77777777" w:rsidR="00C13DB0" w:rsidRPr="007E5099" w:rsidRDefault="00C13DB0" w:rsidP="007E5099">
                            <w:pPr>
                              <w:spacing w:after="0" w:line="240" w:lineRule="auto"/>
                              <w:ind w:firstLine="703"/>
                              <w:rPr>
                                <w:rFonts w:eastAsiaTheme="minorEastAsia"/>
                                <w:color w:val="0000FF"/>
                              </w:rPr>
                            </w:pPr>
                          </w:p>
                          <w:p w14:paraId="79648EE3" w14:textId="491690E9" w:rsidR="007E5099" w:rsidRPr="007E5099" w:rsidRDefault="007E5099" w:rsidP="007E5099">
                            <w:pPr>
                              <w:ind w:firstLine="703"/>
                              <w:rPr>
                                <w:color w:val="0000FF"/>
                              </w:rPr>
                            </w:pPr>
                            <w:r w:rsidRPr="007E5099">
                              <w:rPr>
                                <w:rFonts w:eastAsiaTheme="minorEastAsia"/>
                                <w:color w:val="0000FF"/>
                              </w:rPr>
                              <w:t xml:space="preserve">• l’inverse de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00FF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0000FF"/>
                                      <w:sz w:val="32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FF"/>
                                      <w:sz w:val="32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Pr="007E5099">
                              <w:rPr>
                                <w:rFonts w:eastAsiaTheme="minorEastAsia"/>
                                <w:color w:val="0000FF"/>
                              </w:rPr>
                              <w:t xml:space="preserve">  (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a</m:t>
                              </m:r>
                            </m:oMath>
                            <w:r w:rsidRPr="007E5099">
                              <w:rPr>
                                <w:rFonts w:eastAsiaTheme="minorEastAsia"/>
                                <w:color w:val="0000FF"/>
                              </w:rPr>
                              <w:t xml:space="preserve"> 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00FF"/>
                                </w:rPr>
                                <m:t>b</m:t>
                              </m:r>
                            </m:oMath>
                            <w:r w:rsidRPr="007E5099">
                              <w:rPr>
                                <w:rFonts w:eastAsiaTheme="minorEastAsia"/>
                                <w:color w:val="0000FF"/>
                              </w:rPr>
                              <w:t xml:space="preserve"> non nuls) est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…………</m:t>
                              </m:r>
                            </m:oMath>
                            <w:r w:rsidRPr="007E5099">
                              <w:rPr>
                                <w:rFonts w:eastAsiaTheme="minorEastAsia"/>
                                <w:color w:val="0000FF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716B" id="_x0000_s1037" type="#_x0000_t202" style="position:absolute;margin-left:0;margin-top:.35pt;width:498pt;height:65.25pt;z-index:-2516326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" fillcolor="white [3201]" strokecolor="blue" strokeweight=".5pt">
                <v:textbox>
                  <w:txbxContent>
                    <w:p w14:paraId="559AFA59" w14:textId="5763FC9B" w:rsidR="007E5099" w:rsidRDefault="007E5099" w:rsidP="007E5099">
                      <w:pPr>
                        <w:spacing w:after="0" w:line="240" w:lineRule="auto"/>
                        <w:ind w:firstLine="703"/>
                        <w:rPr>
                          <w:rFonts w:eastAsiaTheme="minorEastAsia"/>
                          <w:color w:val="0000FF"/>
                        </w:rPr>
                      </w:pPr>
                      <w:r w:rsidRPr="007E5099">
                        <w:rPr>
                          <w:rFonts w:eastAsiaTheme="minorEastAsia"/>
                          <w:color w:val="0000FF"/>
                        </w:rPr>
                        <w:t xml:space="preserve">• l’inverse d’un nombre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0000FF"/>
                          </w:rPr>
                          <m:t>x</m:t>
                        </m:r>
                      </m:oMath>
                      <w:r w:rsidRPr="007E5099">
                        <w:rPr>
                          <w:rFonts w:eastAsiaTheme="minorEastAsia"/>
                          <w:color w:val="0000FF"/>
                        </w:rPr>
                        <w:t xml:space="preserve"> (non nul) est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…………</m:t>
                        </m:r>
                      </m:oMath>
                      <w:r w:rsidRPr="007E5099">
                        <w:rPr>
                          <w:rFonts w:eastAsiaTheme="minorEastAsia"/>
                          <w:color w:val="0000FF"/>
                        </w:rPr>
                        <w:t>.</w:t>
                      </w:r>
                    </w:p>
                    <w:p w14:paraId="0D848BA1" w14:textId="77777777" w:rsidR="00C13DB0" w:rsidRPr="007E5099" w:rsidRDefault="00C13DB0" w:rsidP="007E5099">
                      <w:pPr>
                        <w:spacing w:after="0" w:line="240" w:lineRule="auto"/>
                        <w:ind w:firstLine="703"/>
                        <w:rPr>
                          <w:rFonts w:eastAsiaTheme="minorEastAsia"/>
                          <w:color w:val="0000FF"/>
                        </w:rPr>
                      </w:pPr>
                    </w:p>
                    <w:p w14:paraId="79648EE3" w14:textId="491690E9" w:rsidR="007E5099" w:rsidRPr="007E5099" w:rsidRDefault="007E5099" w:rsidP="007E5099">
                      <w:pPr>
                        <w:ind w:firstLine="703"/>
                        <w:rPr>
                          <w:color w:val="0000FF"/>
                        </w:rPr>
                      </w:pPr>
                      <w:r w:rsidRPr="007E5099">
                        <w:rPr>
                          <w:rFonts w:eastAsiaTheme="minorEastAsia"/>
                          <w:color w:val="0000FF"/>
                        </w:rPr>
                        <w:t xml:space="preserve">• l’inverse de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00FF"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0000FF"/>
                                <w:sz w:val="32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FF"/>
                                <w:sz w:val="32"/>
                              </w:rPr>
                              <m:t>b</m:t>
                            </m:r>
                          </m:den>
                        </m:f>
                      </m:oMath>
                      <w:r w:rsidRPr="007E5099">
                        <w:rPr>
                          <w:rFonts w:eastAsiaTheme="minorEastAsia"/>
                          <w:color w:val="0000FF"/>
                        </w:rPr>
                        <w:t xml:space="preserve">  (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0000FF"/>
                          </w:rPr>
                          <m:t>a</m:t>
                        </m:r>
                      </m:oMath>
                      <w:r w:rsidRPr="007E5099">
                        <w:rPr>
                          <w:rFonts w:eastAsiaTheme="minorEastAsia"/>
                          <w:color w:val="0000FF"/>
                        </w:rPr>
                        <w:t xml:space="preserve"> et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0000FF"/>
                          </w:rPr>
                          <m:t>b</m:t>
                        </m:r>
                      </m:oMath>
                      <w:r w:rsidRPr="007E5099">
                        <w:rPr>
                          <w:rFonts w:eastAsiaTheme="minorEastAsia"/>
                          <w:color w:val="0000FF"/>
                        </w:rPr>
                        <w:t xml:space="preserve"> non nuls) est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…………</m:t>
                        </m:r>
                      </m:oMath>
                      <w:r w:rsidRPr="007E5099">
                        <w:rPr>
                          <w:rFonts w:eastAsiaTheme="minorEastAsia"/>
                          <w:color w:val="0000FF"/>
                        </w:rPr>
                        <w:t xml:space="preserve"> 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153B3C" w14:textId="524B5ECA" w:rsidR="007E5099" w:rsidRDefault="007E5099" w:rsidP="00F26295"/>
    <w:p w14:paraId="7869B632" w14:textId="77777777" w:rsidR="007E5099" w:rsidRDefault="007E5099" w:rsidP="00F26295"/>
    <w:p w14:paraId="4F6E2CD5" w14:textId="77777777" w:rsidR="007E5099" w:rsidRDefault="007E5099" w:rsidP="007E5099">
      <w:pPr>
        <w:spacing w:after="0"/>
      </w:pPr>
    </w:p>
    <w:p w14:paraId="06372283" w14:textId="7C8E413D" w:rsidR="005D2ACC" w:rsidRDefault="007E5099" w:rsidP="00F26295">
      <w:r w:rsidRPr="00786273">
        <w:rPr>
          <w:b/>
          <w:bCs/>
          <w:smallCaps/>
          <w:color w:val="00B050"/>
        </w:rPr>
        <w:t>Exemples</w:t>
      </w:r>
    </w:p>
    <w:p w14:paraId="3499EA6C" w14:textId="7ED864ED" w:rsidR="007E5099" w:rsidRPr="007E5099" w:rsidRDefault="007E5099" w:rsidP="007E5099">
      <w:pPr>
        <w:spacing w:line="240" w:lineRule="auto"/>
        <w:ind w:left="708" w:firstLine="708"/>
        <w:rPr>
          <w:rFonts w:eastAsiaTheme="minorEastAsia"/>
        </w:rPr>
      </w:pPr>
      <w:r w:rsidRPr="007E5099">
        <w:rPr>
          <w:rFonts w:eastAsiaTheme="minorEastAsia"/>
        </w:rPr>
        <w:t xml:space="preserve">• L’inverse de </w:t>
      </w:r>
      <m:oMath>
        <m:r>
          <w:rPr>
            <w:rFonts w:ascii="Cambria Math" w:eastAsiaTheme="minorEastAsia" w:hAnsi="Cambria Math"/>
          </w:rPr>
          <m:t xml:space="preserve">-0,5 </m:t>
        </m:r>
      </m:oMath>
      <w:r w:rsidRPr="007E5099">
        <w:rPr>
          <w:rFonts w:eastAsiaTheme="minorEastAsia"/>
        </w:rPr>
        <w:t xml:space="preserve">est </w:t>
      </w:r>
      <m:oMath>
        <m:r>
          <w:rPr>
            <w:rFonts w:ascii="Cambria Math" w:eastAsiaTheme="minorEastAsia" w:hAnsi="Cambria Math"/>
          </w:rPr>
          <m:t>…………</m:t>
        </m:r>
      </m:oMath>
      <w:r w:rsidRPr="007E5099">
        <w:rPr>
          <w:rFonts w:eastAsiaTheme="minorEastAsia"/>
        </w:rPr>
        <w:t xml:space="preserve"> </w:t>
      </w:r>
      <w:r w:rsidRPr="007E5099">
        <w:rPr>
          <w:rFonts w:eastAsiaTheme="minorEastAsia"/>
        </w:rPr>
        <w:tab/>
        <w:t>car</w:t>
      </w:r>
      <w:r w:rsidRPr="007E5099">
        <w:rPr>
          <w:rFonts w:eastAsiaTheme="minorEastAsia"/>
        </w:rPr>
        <w:tab/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-0,5</m:t>
            </m:r>
          </m:e>
        </m:d>
        <m:r>
          <w:rPr>
            <w:rFonts w:ascii="Cambria Math" w:eastAsiaTheme="minorEastAsia" w:hAnsi="Cambria Math"/>
          </w:rPr>
          <m:t>×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…………</m:t>
            </m:r>
          </m:e>
        </m:d>
        <m:r>
          <w:rPr>
            <w:rFonts w:ascii="Cambria Math" w:eastAsiaTheme="minorEastAsia" w:hAnsi="Cambria Math"/>
          </w:rPr>
          <m:t>=1</m:t>
        </m:r>
      </m:oMath>
    </w:p>
    <w:p w14:paraId="0FC30263" w14:textId="5E50DCE4" w:rsidR="007E5099" w:rsidRPr="007E5099" w:rsidRDefault="007E5099" w:rsidP="007E5099">
      <w:pPr>
        <w:spacing w:line="240" w:lineRule="auto"/>
        <w:rPr>
          <w:rFonts w:eastAsiaTheme="minorEastAsia"/>
        </w:rPr>
      </w:pPr>
      <w:r w:rsidRPr="007E5099">
        <w:rPr>
          <w:rFonts w:eastAsiaTheme="minorEastAsia"/>
        </w:rPr>
        <w:tab/>
      </w:r>
      <w:r w:rsidRPr="007E5099">
        <w:rPr>
          <w:rFonts w:eastAsiaTheme="minorEastAsia"/>
        </w:rPr>
        <w:tab/>
        <w:t xml:space="preserve">• L’inverse de </w:t>
      </w:r>
      <m:oMath>
        <m:r>
          <w:rPr>
            <w:rFonts w:ascii="Cambria Math" w:eastAsiaTheme="minorEastAsia" w:hAnsi="Cambria Math"/>
          </w:rPr>
          <m:t>-8</m:t>
        </m:r>
      </m:oMath>
      <w:r w:rsidRPr="007E5099">
        <w:rPr>
          <w:rFonts w:eastAsiaTheme="minorEastAsia"/>
        </w:rPr>
        <w:t xml:space="preserve"> est </w:t>
      </w:r>
      <m:oMath>
        <m:r>
          <w:rPr>
            <w:rFonts w:ascii="Cambria Math" w:eastAsiaTheme="minorEastAsia" w:hAnsi="Cambria Math"/>
          </w:rPr>
          <m:t>…………</m:t>
        </m:r>
      </m:oMath>
      <w:r w:rsidRPr="007E5099">
        <w:rPr>
          <w:rFonts w:eastAsiaTheme="minorEastAsia"/>
        </w:rPr>
        <w:t xml:space="preserve"> </w:t>
      </w:r>
      <w:r w:rsidRPr="007E5099">
        <w:rPr>
          <w:rFonts w:eastAsiaTheme="minorEastAsia"/>
        </w:rPr>
        <w:tab/>
        <w:t>car</w:t>
      </w:r>
      <w:r w:rsidRPr="007E5099">
        <w:rPr>
          <w:rFonts w:eastAsiaTheme="minorEastAsia"/>
        </w:rPr>
        <w:tab/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-8</m:t>
            </m:r>
          </m:e>
        </m:d>
        <m:r>
          <w:rPr>
            <w:rFonts w:ascii="Cambria Math" w:eastAsiaTheme="minorEastAsia" w:hAnsi="Cambria Math"/>
          </w:rPr>
          <m:t>×</m:t>
        </m:r>
      </m:oMath>
      <w:r w:rsidRPr="007E509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…………</m:t>
        </m:r>
      </m:oMath>
      <w:r w:rsidRPr="007E509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=1</m:t>
        </m:r>
      </m:oMath>
    </w:p>
    <w:p w14:paraId="473F3893" w14:textId="4D676292" w:rsidR="007E5099" w:rsidRDefault="007E5099" w:rsidP="007E5099">
      <w:pPr>
        <w:spacing w:line="240" w:lineRule="auto"/>
        <w:rPr>
          <w:rFonts w:eastAsiaTheme="minorEastAsia"/>
        </w:rPr>
      </w:pPr>
      <w:r w:rsidRPr="007E5099">
        <w:rPr>
          <w:rFonts w:eastAsiaTheme="minorEastAsia"/>
        </w:rPr>
        <w:tab/>
      </w:r>
      <w:r w:rsidRPr="007E5099">
        <w:rPr>
          <w:rFonts w:eastAsiaTheme="minorEastAsia"/>
        </w:rPr>
        <w:tab/>
        <w:t xml:space="preserve">• L’inverse de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</w:rPr>
              <m:t>3</m:t>
            </m:r>
          </m:den>
        </m:f>
      </m:oMath>
      <w:r w:rsidRPr="007E5099">
        <w:rPr>
          <w:rFonts w:eastAsiaTheme="minorEastAsia"/>
        </w:rPr>
        <w:t xml:space="preserve">  est </w:t>
      </w:r>
      <m:oMath>
        <m:r>
          <w:rPr>
            <w:rFonts w:ascii="Cambria Math" w:eastAsiaTheme="minorEastAsia" w:hAnsi="Cambria Math"/>
          </w:rPr>
          <m:t>…………</m:t>
        </m:r>
      </m:oMath>
      <w:r w:rsidRPr="007E5099">
        <w:rPr>
          <w:rFonts w:eastAsiaTheme="minorEastAsia"/>
        </w:rPr>
        <w:t xml:space="preserve">   </w:t>
      </w:r>
      <w:r w:rsidRPr="007E5099">
        <w:rPr>
          <w:rFonts w:eastAsiaTheme="minorEastAsia"/>
        </w:rPr>
        <w:tab/>
        <w:t xml:space="preserve">car     </w:t>
      </w:r>
      <w:r w:rsidRPr="007E5099">
        <w:rPr>
          <w:rFonts w:eastAsiaTheme="minorEastAsia"/>
        </w:rPr>
        <w:tab/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</w:rPr>
              <m:t>3</m:t>
            </m:r>
          </m:den>
        </m:f>
      </m:oMath>
      <w:r w:rsidRPr="007E509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×</m:t>
        </m:r>
      </m:oMath>
      <w:r w:rsidRPr="007E509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…………</m:t>
        </m:r>
      </m:oMath>
      <w:r w:rsidRPr="007E509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=1</m:t>
        </m:r>
      </m:oMath>
    </w:p>
    <w:p w14:paraId="582FD36A" w14:textId="77777777" w:rsidR="002F69DF" w:rsidRPr="007E5099" w:rsidRDefault="002F69DF" w:rsidP="007E5099">
      <w:pPr>
        <w:spacing w:line="240" w:lineRule="auto"/>
        <w:rPr>
          <w:rFonts w:eastAsiaTheme="minorEastAsia"/>
        </w:rPr>
      </w:pPr>
    </w:p>
    <w:p w14:paraId="387EE11C" w14:textId="2C44B274" w:rsidR="003758AB" w:rsidRPr="007E5099" w:rsidRDefault="007E5099" w:rsidP="007E5099">
      <w:pPr>
        <w:pStyle w:val="Paragraphedeliste"/>
        <w:numPr>
          <w:ilvl w:val="0"/>
          <w:numId w:val="5"/>
        </w:num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64EA57" wp14:editId="627EE71B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1828800" cy="295275"/>
                <wp:effectExtent l="0" t="0" r="0" b="0"/>
                <wp:wrapSquare wrapText="bothSides"/>
                <wp:docPr id="107278913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E3E4D" w14:textId="77777777" w:rsidR="007E5099" w:rsidRPr="00454C43" w:rsidRDefault="007E5099" w:rsidP="007E5099">
                            <w:pPr>
                              <w:rPr>
                                <w:b/>
                                <w:bCs/>
                                <w:smallCaps/>
                                <w:noProof/>
                                <w:color w:val="0000FF"/>
                              </w:rPr>
                            </w:pPr>
                            <w:r w:rsidRPr="00F26295">
                              <w:rPr>
                                <w:b/>
                                <w:bCs/>
                                <w:smallCaps/>
                                <w:color w:val="0000FF"/>
                              </w:rPr>
                              <w:t>Propriété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EA57" id="_x0000_s1038" type="#_x0000_t202" style="position:absolute;left:0;text-align:left;margin-left:0;margin-top:22.5pt;width:2in;height:23.25pt;z-index:25168588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" filled="f" stroked="f" strokeweight=".5pt">
                <v:textbox>
                  <w:txbxContent>
                    <w:p w14:paraId="0C2E3E4D" w14:textId="77777777" w:rsidR="007E5099" w:rsidRPr="00454C43" w:rsidRDefault="007E5099" w:rsidP="007E5099">
                      <w:pPr>
                        <w:rPr>
                          <w:b/>
                          <w:bCs/>
                          <w:smallCaps/>
                          <w:noProof/>
                          <w:color w:val="0000FF"/>
                        </w:rPr>
                      </w:pPr>
                      <w:r w:rsidRPr="00F26295">
                        <w:rPr>
                          <w:b/>
                          <w:bCs/>
                          <w:smallCaps/>
                          <w:color w:val="0000FF"/>
                        </w:rPr>
                        <w:t>Propriété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5099">
        <w:rPr>
          <w:b/>
          <w:bCs/>
          <w:color w:val="00B050"/>
          <w:u w:val="single"/>
        </w:rPr>
        <w:t>Quotient de nombres en écriture fractionnaire</w:t>
      </w:r>
    </w:p>
    <w:p w14:paraId="4539C8BB" w14:textId="2838CAB6" w:rsidR="007E5099" w:rsidRDefault="007E5099" w:rsidP="007E5099">
      <w:r>
        <w:rPr>
          <w:b/>
          <w:bCs/>
          <w:smallCap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749C3F7" wp14:editId="4BC7F082">
                <wp:simplePos x="0" y="0"/>
                <wp:positionH relativeFrom="page">
                  <wp:align>center</wp:align>
                </wp:positionH>
                <wp:positionV relativeFrom="paragraph">
                  <wp:posOffset>278130</wp:posOffset>
                </wp:positionV>
                <wp:extent cx="6324600" cy="1619250"/>
                <wp:effectExtent l="0" t="0" r="19050" b="19050"/>
                <wp:wrapNone/>
                <wp:docPr id="39279007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7806D31A" w14:textId="634862A8" w:rsidR="007E5099" w:rsidRDefault="007E5099" w:rsidP="007E5099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FF"/>
                              </w:rPr>
                            </w:pPr>
                            <w:r w:rsidRPr="007E5099">
                              <w:rPr>
                                <w:rFonts w:eastAsiaTheme="minorEastAsia"/>
                                <w:b/>
                                <w:color w:val="0000FF"/>
                              </w:rPr>
                              <w:t xml:space="preserve">Diviser un nombre relatif en écriture fractionnaire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0000FF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FF"/>
                                      <w:sz w:val="32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FF"/>
                                      <w:sz w:val="32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Pr="007E5099">
                              <w:rPr>
                                <w:rFonts w:eastAsiaTheme="minorEastAsia"/>
                                <w:b/>
                                <w:color w:val="0000FF"/>
                              </w:rPr>
                              <w:t xml:space="preserve"> par un nombre relatif en écriture fractionnaire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0000FF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FF"/>
                                      <w:sz w:val="32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FF"/>
                                      <w:sz w:val="32"/>
                                    </w:rPr>
                                    <m:t>d</m:t>
                                  </m:r>
                                </m:den>
                              </m:f>
                            </m:oMath>
                            <w:r w:rsidRPr="007E5099">
                              <w:rPr>
                                <w:rFonts w:eastAsiaTheme="minorEastAsia"/>
                                <w:b/>
                                <w:color w:val="0000FF"/>
                              </w:rPr>
                              <w:t xml:space="preserve"> , revient à multiplier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0000FF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FF"/>
                                      <w:sz w:val="32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FF"/>
                                      <w:sz w:val="32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  <w:r w:rsidRPr="007E5099">
                              <w:rPr>
                                <w:rFonts w:eastAsiaTheme="minorEastAsia"/>
                                <w:b/>
                                <w:color w:val="0000FF"/>
                              </w:rPr>
                              <w:t xml:space="preserve">  par l’inverse de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0000FF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FF"/>
                                      <w:sz w:val="32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FF"/>
                                      <w:sz w:val="32"/>
                                    </w:rPr>
                                    <m:t>d</m:t>
                                  </m:r>
                                </m:den>
                              </m:f>
                            </m:oMath>
                            <w:r w:rsidRPr="007E5099">
                              <w:rPr>
                                <w:rFonts w:eastAsiaTheme="minorEastAsia"/>
                                <w:b/>
                                <w:color w:val="0000FF"/>
                              </w:rPr>
                              <w:t xml:space="preserve"> .</w:t>
                            </w:r>
                          </w:p>
                          <w:p w14:paraId="1C51DA73" w14:textId="77777777" w:rsidR="007E5099" w:rsidRPr="007E5099" w:rsidRDefault="007E5099" w:rsidP="007E5099">
                            <w:pPr>
                              <w:spacing w:after="0" w:line="360" w:lineRule="auto"/>
                              <w:rPr>
                                <w:rFonts w:eastAsiaTheme="minorEastAsia"/>
                                <w:b/>
                                <w:color w:val="0000FF"/>
                              </w:rPr>
                            </w:pPr>
                            <w:r w:rsidRPr="007E5099">
                              <w:rPr>
                                <w:rFonts w:eastAsiaTheme="minorEastAsia"/>
                                <w:b/>
                                <w:color w:val="0000FF"/>
                                <w:u w:val="single"/>
                              </w:rPr>
                              <w:t>Autrement dit</w:t>
                            </w:r>
                            <w:r w:rsidRPr="007E5099">
                              <w:rPr>
                                <w:rFonts w:eastAsiaTheme="minorEastAsia"/>
                                <w:b/>
                                <w:color w:val="0000FF"/>
                              </w:rPr>
                              <w:t> :</w:t>
                            </w:r>
                          </w:p>
                          <w:p w14:paraId="38129B28" w14:textId="0B3629A6" w:rsidR="007E5099" w:rsidRPr="007E5099" w:rsidRDefault="0094340D" w:rsidP="007E5099">
                            <w:pPr>
                              <w:spacing w:after="0"/>
                              <w:rPr>
                                <w:color w:val="0000FF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  <w:sz w:val="26"/>
                                        <w:szCs w:val="26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  <w:sz w:val="26"/>
                                        <w:szCs w:val="26"/>
                                      </w:rPr>
                                      <m:t>b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  <w:sz w:val="26"/>
                                    <w:szCs w:val="26"/>
                                  </w:rPr>
                                  <m:t>÷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  <w:sz w:val="26"/>
                                        <w:szCs w:val="26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  <w:sz w:val="26"/>
                                        <w:szCs w:val="26"/>
                                      </w:rPr>
                                      <m:t>d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  <w:sz w:val="26"/>
                                    <w:szCs w:val="2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  <w:sz w:val="26"/>
                                        <w:szCs w:val="26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  <w:sz w:val="26"/>
                                        <w:szCs w:val="26"/>
                                      </w:rPr>
                                      <m:t>b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  <w:sz w:val="26"/>
                                    <w:szCs w:val="26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  <w:sz w:val="26"/>
                                        <w:szCs w:val="26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  <w:sz w:val="26"/>
                                        <w:szCs w:val="26"/>
                                      </w:rPr>
                                      <m:t>c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  <w:sz w:val="26"/>
                                    <w:szCs w:val="26"/>
                                  </w:rPr>
                                  <m:t xml:space="preserve">               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  <w:sz w:val="26"/>
                                    <w:szCs w:val="26"/>
                                  </w:rPr>
                                  <m:t>ou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  <w:sz w:val="26"/>
                                    <w:szCs w:val="26"/>
                                  </w:rPr>
                                  <m:t xml:space="preserve">          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  <w:sz w:val="26"/>
                                        <w:szCs w:val="26"/>
                                      </w:rPr>
                                      <m:t xml:space="preserve"> 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0000FF"/>
                                            <w:sz w:val="26"/>
                                            <w:szCs w:val="2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0000FF"/>
                                            <w:sz w:val="26"/>
                                            <w:szCs w:val="26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0000FF"/>
                                            <w:sz w:val="26"/>
                                            <w:szCs w:val="26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  <w:sz w:val="26"/>
                                        <w:szCs w:val="26"/>
                                      </w:rPr>
                                      <m:t xml:space="preserve">  </m:t>
                                    </m:r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0000FF"/>
                                            <w:sz w:val="26"/>
                                            <w:szCs w:val="2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0000FF"/>
                                            <w:sz w:val="26"/>
                                            <w:szCs w:val="26"/>
                                          </w:rPr>
                                          <m:t>c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0000FF"/>
                                            <w:sz w:val="26"/>
                                            <w:szCs w:val="26"/>
                                          </w:rPr>
                                          <m:t>d</m:t>
                                        </m:r>
                                      </m:den>
                                    </m:f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  <w:sz w:val="26"/>
                                    <w:szCs w:val="2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  <w:sz w:val="26"/>
                                        <w:szCs w:val="26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  <w:sz w:val="26"/>
                                        <w:szCs w:val="26"/>
                                      </w:rPr>
                                      <m:t>b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  <w:sz w:val="26"/>
                                    <w:szCs w:val="26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0000FF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  <w:sz w:val="26"/>
                                        <w:szCs w:val="26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00FF"/>
                                        <w:sz w:val="26"/>
                                        <w:szCs w:val="26"/>
                                      </w:rPr>
                                      <m:t>c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9C3F7" id="_x0000_s1039" type="#_x0000_t202" style="position:absolute;margin-left:0;margin-top:21.9pt;width:498pt;height:127.5pt;z-index:-2516285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" fillcolor="white [3201]" strokecolor="blue" strokeweight=".5pt">
                <v:textbox>
                  <w:txbxContent>
                    <w:p w14:paraId="7806D31A" w14:textId="634862A8" w:rsidR="007E5099" w:rsidRDefault="007E5099" w:rsidP="007E5099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FF"/>
                        </w:rPr>
                      </w:pPr>
                      <w:r w:rsidRPr="007E5099">
                        <w:rPr>
                          <w:rFonts w:eastAsiaTheme="minorEastAsia"/>
                          <w:b/>
                          <w:color w:val="0000FF"/>
                        </w:rPr>
                        <w:t xml:space="preserve">Diviser un nombre relatif en écriture fractionnaire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color w:val="0000FF"/>
                                <w:sz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0000FF"/>
                                <w:sz w:val="32"/>
                              </w:rPr>
                              <m:t>a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0000FF"/>
                                <w:sz w:val="32"/>
                              </w:rPr>
                              <m:t>b</m:t>
                            </m:r>
                          </m:den>
                        </m:f>
                      </m:oMath>
                      <w:r w:rsidRPr="007E5099">
                        <w:rPr>
                          <w:rFonts w:eastAsiaTheme="minorEastAsia"/>
                          <w:b/>
                          <w:color w:val="0000FF"/>
                        </w:rPr>
                        <w:t xml:space="preserve"> par un nombre relatif en écriture fractionnaire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color w:val="0000FF"/>
                                <w:sz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0000FF"/>
                                <w:sz w:val="32"/>
                              </w:rPr>
                              <m:t>c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0000FF"/>
                                <w:sz w:val="32"/>
                              </w:rPr>
                              <m:t>d</m:t>
                            </m:r>
                          </m:den>
                        </m:f>
                      </m:oMath>
                      <w:r w:rsidRPr="007E5099">
                        <w:rPr>
                          <w:rFonts w:eastAsiaTheme="minorEastAsia"/>
                          <w:b/>
                          <w:color w:val="0000FF"/>
                        </w:rPr>
                        <w:t xml:space="preserve"> , revient à multiplier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color w:val="0000FF"/>
                                <w:sz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0000FF"/>
                                <w:sz w:val="32"/>
                              </w:rPr>
                              <m:t>a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0000FF"/>
                                <w:sz w:val="32"/>
                              </w:rPr>
                              <m:t>b</m:t>
                            </m:r>
                          </m:den>
                        </m:f>
                      </m:oMath>
                      <w:r w:rsidRPr="007E5099">
                        <w:rPr>
                          <w:rFonts w:eastAsiaTheme="minorEastAsia"/>
                          <w:b/>
                          <w:color w:val="0000FF"/>
                        </w:rPr>
                        <w:t xml:space="preserve">  par l’inverse de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color w:val="0000FF"/>
                                <w:sz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0000FF"/>
                                <w:sz w:val="32"/>
                              </w:rPr>
                              <m:t>c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0000FF"/>
                                <w:sz w:val="32"/>
                              </w:rPr>
                              <m:t>d</m:t>
                            </m:r>
                          </m:den>
                        </m:f>
                      </m:oMath>
                      <w:r w:rsidRPr="007E5099">
                        <w:rPr>
                          <w:rFonts w:eastAsiaTheme="minorEastAsia"/>
                          <w:b/>
                          <w:color w:val="0000FF"/>
                        </w:rPr>
                        <w:t xml:space="preserve"> .</w:t>
                      </w:r>
                    </w:p>
                    <w:p w14:paraId="1C51DA73" w14:textId="77777777" w:rsidR="007E5099" w:rsidRPr="007E5099" w:rsidRDefault="007E5099" w:rsidP="007E5099">
                      <w:pPr>
                        <w:spacing w:after="0" w:line="360" w:lineRule="auto"/>
                        <w:rPr>
                          <w:rFonts w:eastAsiaTheme="minorEastAsia"/>
                          <w:b/>
                          <w:color w:val="0000FF"/>
                        </w:rPr>
                      </w:pPr>
                      <w:r w:rsidRPr="007E5099">
                        <w:rPr>
                          <w:rFonts w:eastAsiaTheme="minorEastAsia"/>
                          <w:b/>
                          <w:color w:val="0000FF"/>
                          <w:u w:val="single"/>
                        </w:rPr>
                        <w:t>Autrement dit</w:t>
                      </w:r>
                      <w:r w:rsidRPr="007E5099">
                        <w:rPr>
                          <w:rFonts w:eastAsiaTheme="minorEastAsia"/>
                          <w:b/>
                          <w:color w:val="0000FF"/>
                        </w:rPr>
                        <w:t> :</w:t>
                      </w:r>
                    </w:p>
                    <w:p w14:paraId="38129B28" w14:textId="0B3629A6" w:rsidR="007E5099" w:rsidRPr="007E5099" w:rsidRDefault="0094340D" w:rsidP="007E5099">
                      <w:pPr>
                        <w:spacing w:after="0"/>
                        <w:rPr>
                          <w:color w:val="0000FF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  <w:sz w:val="26"/>
                                  <w:szCs w:val="26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  <w:sz w:val="26"/>
                                  <w:szCs w:val="26"/>
                                </w:rPr>
                                <m:t>b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  <w:sz w:val="26"/>
                              <w:szCs w:val="26"/>
                            </w:rPr>
                            <m:t>÷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  <w:sz w:val="26"/>
                                  <w:szCs w:val="26"/>
                                </w:rPr>
                                <m:t>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  <w:sz w:val="26"/>
                                  <w:szCs w:val="26"/>
                                </w:rPr>
                                <m:t>d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  <w:sz w:val="26"/>
                              <w:szCs w:val="2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  <w:sz w:val="26"/>
                                  <w:szCs w:val="26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  <w:sz w:val="26"/>
                                  <w:szCs w:val="26"/>
                                </w:rPr>
                                <m:t>b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  <w:sz w:val="26"/>
                              <w:szCs w:val="26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  <w:sz w:val="26"/>
                                  <w:szCs w:val="26"/>
                                </w:rPr>
                                <m:t>d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  <w:sz w:val="26"/>
                                  <w:szCs w:val="26"/>
                                </w:rPr>
                                <m:t>c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  <w:sz w:val="26"/>
                              <w:szCs w:val="26"/>
                            </w:rPr>
                            <m:t xml:space="preserve">               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  <w:sz w:val="26"/>
                              <w:szCs w:val="26"/>
                            </w:rPr>
                            <m:t>ou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  <w:sz w:val="26"/>
                              <w:szCs w:val="26"/>
                            </w:rPr>
                            <m:t xml:space="preserve">            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  <w:sz w:val="26"/>
                                  <w:szCs w:val="26"/>
                                </w:rPr>
                                <m:t xml:space="preserve">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0000FF"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FF"/>
                                      <w:sz w:val="26"/>
                                      <w:szCs w:val="26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FF"/>
                                      <w:sz w:val="26"/>
                                      <w:szCs w:val="26"/>
                                    </w:rPr>
                                    <m:t>b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  <w:sz w:val="26"/>
                                  <w:szCs w:val="26"/>
                                </w:rPr>
                                <m:t xml:space="preserve">  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0000FF"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FF"/>
                                      <w:sz w:val="26"/>
                                      <w:szCs w:val="26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FF"/>
                                      <w:sz w:val="26"/>
                                      <w:szCs w:val="26"/>
                                    </w:rPr>
                                    <m:t>d</m:t>
                                  </m:r>
                                </m:den>
                              </m:f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  <w:sz w:val="26"/>
                              <w:szCs w:val="2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  <w:sz w:val="26"/>
                                  <w:szCs w:val="26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  <w:sz w:val="26"/>
                                  <w:szCs w:val="26"/>
                                </w:rPr>
                                <m:t>b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  <w:sz w:val="26"/>
                              <w:szCs w:val="26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FF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  <w:sz w:val="26"/>
                                  <w:szCs w:val="26"/>
                                </w:rPr>
                                <m:t>d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FF"/>
                                  <w:sz w:val="26"/>
                                  <w:szCs w:val="26"/>
                                </w:rPr>
                                <m:t>c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2FDBDE" w14:textId="7B708F5D" w:rsidR="003758AB" w:rsidRDefault="003758AB" w:rsidP="00F26295"/>
    <w:p w14:paraId="37C46403" w14:textId="77777777" w:rsidR="003758AB" w:rsidRDefault="003758AB" w:rsidP="00F26295"/>
    <w:p w14:paraId="4CE04A49" w14:textId="77777777" w:rsidR="003758AB" w:rsidRDefault="003758AB" w:rsidP="00F26295"/>
    <w:p w14:paraId="24688C3B" w14:textId="77777777" w:rsidR="003758AB" w:rsidRDefault="003758AB" w:rsidP="00F26295"/>
    <w:p w14:paraId="637CCA6D" w14:textId="77777777" w:rsidR="003758AB" w:rsidRDefault="003758AB" w:rsidP="00F26295"/>
    <w:p w14:paraId="431B0A51" w14:textId="77777777" w:rsidR="003758AB" w:rsidRDefault="003758AB" w:rsidP="00F26295"/>
    <w:tbl>
      <w:tblPr>
        <w:tblStyle w:val="Grilledutableau"/>
        <w:tblW w:w="103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338"/>
        <w:gridCol w:w="2310"/>
        <w:gridCol w:w="3023"/>
      </w:tblGrid>
      <w:tr w:rsidR="007E5099" w:rsidRPr="00A02FA6" w14:paraId="5AD1DFA6" w14:textId="77777777" w:rsidTr="00EF3F49">
        <w:trPr>
          <w:trHeight w:val="603"/>
        </w:trPr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1FEAFCFC" w14:textId="2CC9B315" w:rsidR="007E5099" w:rsidRPr="00A02FA6" w:rsidRDefault="007E5099" w:rsidP="00EF3F49">
            <w:pPr>
              <w:spacing w:after="120" w:line="360" w:lineRule="auto"/>
              <w:ind w:left="420"/>
              <w:rPr>
                <w:rFonts w:ascii="Tahoma" w:eastAsiaTheme="minorEastAsia" w:hAnsi="Tahoma" w:cs="Tahoma"/>
              </w:rPr>
            </w:pPr>
            <w:r w:rsidRPr="005D2ACC">
              <w:rPr>
                <w:rFonts w:ascii="Times New Roman" w:hAnsi="Times New Roman" w:cs="Times New Roman"/>
                <w:b/>
                <w:bCs/>
                <w:smallCaps/>
                <w:color w:val="00B050"/>
                <w:sz w:val="24"/>
                <w:szCs w:val="24"/>
              </w:rPr>
              <w:t>Exemple 1</w:t>
            </w:r>
          </w:p>
          <w:p w14:paraId="14F80666" w14:textId="77777777" w:rsidR="007E5099" w:rsidRPr="00A02FA6" w:rsidRDefault="007E5099" w:rsidP="00EF3F49">
            <w:pPr>
              <w:spacing w:after="120" w:line="360" w:lineRule="auto"/>
              <w:ind w:left="420"/>
              <w:rPr>
                <w:rFonts w:ascii="Tahoma" w:eastAsiaTheme="minorEastAsia" w:hAnsi="Tahoma" w:cs="Tahoma"/>
                <w:sz w:val="12"/>
                <w:szCs w:val="12"/>
              </w:rPr>
            </w:pPr>
          </w:p>
          <w:p w14:paraId="0A1A2909" w14:textId="0E3181B6" w:rsidR="007E5099" w:rsidRPr="00A02FA6" w:rsidRDefault="0094340D" w:rsidP="00EF3F49">
            <w:pPr>
              <w:spacing w:after="120" w:line="360" w:lineRule="auto"/>
              <w:ind w:left="420"/>
              <w:rPr>
                <w:rFonts w:ascii="Tahoma" w:eastAsiaTheme="minorEastAsia" w:hAnsi="Tahoma" w:cs="Tahom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ahoma"/>
                      </w:rPr>
                      <m:t>-5</m:t>
                    </m:r>
                  </m:num>
                  <m:den>
                    <m:r>
                      <w:rPr>
                        <w:rFonts w:ascii="Cambria Math" w:eastAsiaTheme="minorEastAsia" w:hAnsi="Cambria Math" w:cs="Tahoma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ahoma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ahoma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ahoma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ahoma"/>
                  </w:rPr>
                  <m:t>=</m:t>
                </m:r>
                <m:r>
                  <w:rPr>
                    <w:rFonts w:ascii="Cambria Math" w:eastAsiaTheme="minorEastAsia" w:hAnsi="Cambria Math" w:cs="Tahoma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28A4F7AB" w14:textId="77777777" w:rsidR="007E5099" w:rsidRPr="00A02FA6" w:rsidRDefault="007E5099" w:rsidP="00EF3F49">
            <w:pPr>
              <w:spacing w:after="120" w:line="360" w:lineRule="auto"/>
              <w:ind w:left="420"/>
              <w:rPr>
                <w:rFonts w:ascii="Tahoma" w:eastAsiaTheme="minorEastAsia" w:hAnsi="Tahoma" w:cs="Tahoma"/>
                <w:sz w:val="8"/>
                <w:szCs w:val="8"/>
              </w:rPr>
            </w:pPr>
          </w:p>
          <w:p w14:paraId="5BBE13D7" w14:textId="108D54CA" w:rsidR="007E5099" w:rsidRPr="00A02FA6" w:rsidRDefault="007E5099" w:rsidP="00EF3F49">
            <w:pPr>
              <w:spacing w:after="120" w:line="360" w:lineRule="auto"/>
              <w:ind w:left="420"/>
              <w:rPr>
                <w:rFonts w:ascii="Tahoma" w:eastAsiaTheme="minorEastAsia" w:hAnsi="Tahoma" w:cs="Tahom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ahoma"/>
                  </w:rPr>
                  <m:t xml:space="preserve">               =</m:t>
                </m:r>
                <m:r>
                  <w:rPr>
                    <w:rFonts w:ascii="Cambria Math" w:eastAsiaTheme="minorEastAsia" w:hAnsi="Cambria Math" w:cs="Tahoma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</w:tc>
        <w:tc>
          <w:tcPr>
            <w:tcW w:w="23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0C0C34" w14:textId="3BEC862D" w:rsidR="007E5099" w:rsidRPr="00A02FA6" w:rsidRDefault="007E5099" w:rsidP="00EF3F49">
            <w:pPr>
              <w:spacing w:after="120" w:line="360" w:lineRule="auto"/>
              <w:rPr>
                <w:rFonts w:ascii="Tahoma" w:eastAsiaTheme="minorEastAsia" w:hAnsi="Tahoma" w:cs="Tahoma"/>
              </w:rPr>
            </w:pPr>
            <w:r w:rsidRPr="005D2ACC">
              <w:rPr>
                <w:rFonts w:ascii="Times New Roman" w:hAnsi="Times New Roman" w:cs="Times New Roman"/>
                <w:b/>
                <w:bCs/>
                <w:smallCaps/>
                <w:color w:val="00B050"/>
                <w:sz w:val="24"/>
                <w:szCs w:val="24"/>
              </w:rPr>
              <w:t xml:space="preserve">Exemple 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B050"/>
                <w:sz w:val="24"/>
                <w:szCs w:val="24"/>
              </w:rPr>
              <w:t>2</w:t>
            </w:r>
          </w:p>
          <w:p w14:paraId="373CEC5A" w14:textId="77777777" w:rsidR="007E5099" w:rsidRPr="00A02FA6" w:rsidRDefault="007E5099" w:rsidP="00EF3F49">
            <w:pPr>
              <w:spacing w:after="120" w:line="360" w:lineRule="auto"/>
              <w:rPr>
                <w:rFonts w:ascii="Tahoma" w:eastAsiaTheme="minorEastAsia" w:hAnsi="Tahoma" w:cs="Tahoma"/>
                <w:sz w:val="12"/>
                <w:szCs w:val="12"/>
              </w:rPr>
            </w:pPr>
          </w:p>
          <w:p w14:paraId="3743FAC8" w14:textId="28EA7963" w:rsidR="007E5099" w:rsidRPr="00A02FA6" w:rsidRDefault="0094340D" w:rsidP="00EF3F49">
            <w:pPr>
              <w:spacing w:after="120" w:line="360" w:lineRule="auto"/>
              <w:ind w:left="319"/>
              <w:rPr>
                <w:rFonts w:ascii="Tahoma" w:eastAsiaTheme="minorEastAsia" w:hAnsi="Tahoma" w:cs="Tahom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ahoma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ahoma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ahoma"/>
                  </w:rPr>
                  <m:t>÷2=</m:t>
                </m:r>
                <m:r>
                  <w:rPr>
                    <w:rFonts w:ascii="Cambria Math" w:eastAsiaTheme="minorEastAsia" w:hAnsi="Cambria Math" w:cs="Tahoma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45F8AC70" w14:textId="77777777" w:rsidR="007E5099" w:rsidRPr="00A02FA6" w:rsidRDefault="007E5099" w:rsidP="00EF3F49">
            <w:pPr>
              <w:spacing w:after="120" w:line="360" w:lineRule="auto"/>
              <w:ind w:left="319"/>
              <w:rPr>
                <w:rFonts w:ascii="Tahoma" w:eastAsiaTheme="minorEastAsia" w:hAnsi="Tahoma" w:cs="Tahoma"/>
                <w:sz w:val="8"/>
                <w:szCs w:val="8"/>
              </w:rPr>
            </w:pPr>
          </w:p>
          <w:p w14:paraId="6FFC2019" w14:textId="2F82EA65" w:rsidR="007E5099" w:rsidRPr="00A02FA6" w:rsidRDefault="007E5099" w:rsidP="00EF3F49">
            <w:pPr>
              <w:spacing w:after="120" w:line="360" w:lineRule="auto"/>
              <w:ind w:left="319"/>
              <w:rPr>
                <w:rFonts w:ascii="Tahoma" w:eastAsiaTheme="minorEastAsia" w:hAnsi="Tahoma" w:cs="Tahom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ahoma"/>
                  </w:rPr>
                  <m:t xml:space="preserve">           =</m:t>
                </m:r>
                <m:r>
                  <w:rPr>
                    <w:rFonts w:ascii="Cambria Math" w:eastAsiaTheme="minorEastAsia" w:hAnsi="Cambria Math" w:cs="Tahoma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</w:tc>
        <w:tc>
          <w:tcPr>
            <w:tcW w:w="5333" w:type="dxa"/>
            <w:gridSpan w:val="2"/>
            <w:tcBorders>
              <w:left w:val="single" w:sz="4" w:space="0" w:color="auto"/>
            </w:tcBorders>
          </w:tcPr>
          <w:p w14:paraId="36685000" w14:textId="43C8FB3D" w:rsidR="007E5099" w:rsidRPr="00A02FA6" w:rsidRDefault="007E5099" w:rsidP="00EF3F49">
            <w:pPr>
              <w:spacing w:after="120" w:line="360" w:lineRule="auto"/>
              <w:rPr>
                <w:rFonts w:ascii="Tahoma" w:eastAsiaTheme="minorEastAsia" w:hAnsi="Tahoma" w:cs="Tahoma"/>
                <w:b/>
                <w:bdr w:val="single" w:sz="4" w:space="0" w:color="auto"/>
              </w:rPr>
            </w:pPr>
            <w:r w:rsidRPr="005D2ACC">
              <w:rPr>
                <w:rFonts w:ascii="Times New Roman" w:hAnsi="Times New Roman" w:cs="Times New Roman"/>
                <w:b/>
                <w:bCs/>
                <w:smallCaps/>
                <w:color w:val="00B050"/>
                <w:sz w:val="24"/>
                <w:szCs w:val="24"/>
              </w:rPr>
              <w:t xml:space="preserve">Exemple 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B050"/>
                <w:sz w:val="24"/>
                <w:szCs w:val="24"/>
              </w:rPr>
              <w:t>3</w:t>
            </w:r>
            <w:r w:rsidRPr="00A02FA6">
              <w:rPr>
                <w:rFonts w:ascii="Tahoma" w:eastAsiaTheme="minorEastAsia" w:hAnsi="Tahoma" w:cs="Tahoma"/>
              </w:rPr>
              <w:t xml:space="preserve"> : </w:t>
            </w:r>
            <w:r w:rsidRPr="00A02FA6">
              <w:rPr>
                <w:rFonts w:ascii="Tahoma" w:eastAsiaTheme="minorEastAsia" w:hAnsi="Tahoma" w:cs="Tahoma"/>
                <w:b/>
                <w:i/>
              </w:rPr>
              <w:t>Calculs à « étages »</w:t>
            </w:r>
          </w:p>
        </w:tc>
      </w:tr>
      <w:tr w:rsidR="007E5099" w:rsidRPr="00A02FA6" w14:paraId="692D8A00" w14:textId="77777777" w:rsidTr="00EF3F49">
        <w:trPr>
          <w:trHeight w:val="1842"/>
        </w:trPr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407DC05E" w14:textId="77777777" w:rsidR="007E5099" w:rsidRPr="00A02FA6" w:rsidRDefault="007E5099" w:rsidP="00EF3F49">
            <w:pPr>
              <w:spacing w:after="120" w:line="360" w:lineRule="auto"/>
              <w:ind w:left="420"/>
              <w:rPr>
                <w:rFonts w:ascii="Tahoma" w:eastAsiaTheme="minorEastAsia" w:hAnsi="Tahoma" w:cs="Tahoma"/>
                <w:b/>
                <w:bdr w:val="single" w:sz="4" w:space="0" w:color="auto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9A08E" w14:textId="77777777" w:rsidR="007E5099" w:rsidRPr="00A02FA6" w:rsidRDefault="007E5099" w:rsidP="00EF3F49">
            <w:pPr>
              <w:spacing w:after="120" w:line="360" w:lineRule="auto"/>
              <w:rPr>
                <w:rFonts w:ascii="Tahoma" w:eastAsiaTheme="minorEastAsia" w:hAnsi="Tahoma" w:cs="Tahoma"/>
                <w:b/>
                <w:bdr w:val="single" w:sz="4" w:space="0" w:color="auto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14:paraId="2AA1293A" w14:textId="52FDE181" w:rsidR="007E5099" w:rsidRPr="00A02FA6" w:rsidRDefault="0094340D" w:rsidP="00EF3F49">
            <w:pPr>
              <w:spacing w:after="120" w:line="360" w:lineRule="auto"/>
              <w:ind w:left="176" w:hanging="358"/>
              <w:rPr>
                <w:rFonts w:ascii="Tahoma" w:eastAsiaTheme="minorEastAsia" w:hAnsi="Tahoma" w:cs="Tahom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ahoma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="Tahom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ahoma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ahoma"/>
                          </w:rPr>
                          <m:t>5</m:t>
                        </m:r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 w:cs="Tahoma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ahoma"/>
                  </w:rPr>
                  <m:t>=</m:t>
                </m:r>
                <m:r>
                  <w:rPr>
                    <w:rFonts w:ascii="Cambria Math" w:eastAsiaTheme="minorEastAsia" w:hAnsi="Cambria Math" w:cs="Tahoma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03B74E0C" w14:textId="77777777" w:rsidR="007E5099" w:rsidRPr="00A02FA6" w:rsidRDefault="007E5099" w:rsidP="00EF3F49">
            <w:pPr>
              <w:spacing w:after="120" w:line="360" w:lineRule="auto"/>
              <w:ind w:left="432" w:hanging="358"/>
              <w:rPr>
                <w:rFonts w:ascii="Tahoma" w:eastAsiaTheme="minorEastAsia" w:hAnsi="Tahoma" w:cs="Tahoma"/>
                <w:sz w:val="8"/>
                <w:szCs w:val="8"/>
              </w:rPr>
            </w:pPr>
          </w:p>
          <w:p w14:paraId="2A39C9C6" w14:textId="0F041F9B" w:rsidR="007E5099" w:rsidRPr="00A02FA6" w:rsidRDefault="007E5099" w:rsidP="00EF3F49">
            <w:pPr>
              <w:spacing w:after="120" w:line="360" w:lineRule="auto"/>
              <w:rPr>
                <w:rFonts w:ascii="Tahoma" w:eastAsiaTheme="minorEastAsia" w:hAnsi="Tahoma" w:cs="Tahoma"/>
                <w:b/>
                <w:bdr w:val="single" w:sz="4" w:space="0" w:color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ahoma"/>
                  </w:rPr>
                  <m:t xml:space="preserve">       =</m:t>
                </m:r>
                <m:r>
                  <w:rPr>
                    <w:rFonts w:ascii="Cambria Math" w:eastAsiaTheme="minorEastAsia" w:hAnsi="Cambria Math" w:cs="Tahoma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</w:tc>
        <w:tc>
          <w:tcPr>
            <w:tcW w:w="3023" w:type="dxa"/>
            <w:tcBorders>
              <w:left w:val="single" w:sz="4" w:space="0" w:color="auto"/>
            </w:tcBorders>
          </w:tcPr>
          <w:p w14:paraId="05FE793D" w14:textId="124763C2" w:rsidR="007E5099" w:rsidRPr="00266503" w:rsidRDefault="0094340D" w:rsidP="00EF3F49">
            <w:pPr>
              <w:spacing w:after="120" w:line="360" w:lineRule="auto"/>
              <w:rPr>
                <w:rFonts w:ascii="Tahoma" w:eastAsiaTheme="minorEastAsia" w:hAnsi="Tahoma" w:cs="Tahoma"/>
                <w:b/>
                <w:bCs/>
                <w:color w:val="FF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ahoma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 w:cs="Tahom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ahom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ahoma"/>
                          </w:rPr>
                          <m:t>2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Tahom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ahoma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ahoma"/>
                          </w:rPr>
                          <m:t>7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Tahoma"/>
                  </w:rPr>
                  <m:t>=</m:t>
                </m:r>
                <m:r>
                  <w:rPr>
                    <w:rFonts w:ascii="Cambria Math" w:eastAsiaTheme="minorEastAsia" w:hAnsi="Cambria Math" w:cs="Tahoma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0E7DD781" w14:textId="77777777" w:rsidR="007E5099" w:rsidRPr="00A02FA6" w:rsidRDefault="007E5099" w:rsidP="00EF3F49">
            <w:pPr>
              <w:spacing w:after="120" w:line="360" w:lineRule="auto"/>
              <w:rPr>
                <w:rFonts w:ascii="Tahoma" w:eastAsiaTheme="minorEastAsia" w:hAnsi="Tahoma" w:cs="Tahoma"/>
                <w:sz w:val="8"/>
                <w:szCs w:val="8"/>
              </w:rPr>
            </w:pPr>
          </w:p>
          <w:p w14:paraId="0CC12823" w14:textId="7E4F2F5B" w:rsidR="007E5099" w:rsidRPr="00A02FA6" w:rsidRDefault="007E5099" w:rsidP="00EF3F49">
            <w:pPr>
              <w:spacing w:after="120" w:line="360" w:lineRule="auto"/>
              <w:rPr>
                <w:rFonts w:ascii="Tahoma" w:eastAsiaTheme="minorEastAsia" w:hAnsi="Tahoma" w:cs="Tahom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ahoma"/>
                  </w:rPr>
                  <m:t xml:space="preserve">    =</m:t>
                </m:r>
                <m:r>
                  <w:rPr>
                    <w:rFonts w:ascii="Cambria Math" w:eastAsiaTheme="minorEastAsia" w:hAnsi="Cambria Math" w:cs="Tahoma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</w:tc>
      </w:tr>
    </w:tbl>
    <w:p w14:paraId="6B31616F" w14:textId="77777777" w:rsidR="00C10725" w:rsidRPr="00C10725" w:rsidRDefault="00C10725" w:rsidP="00C10725">
      <w:pPr>
        <w:pStyle w:val="Sansinterligne"/>
        <w:rPr>
          <w:rFonts w:ascii="Calibri" w:hAnsi="Calibri" w:cs="Calibri"/>
          <w:b/>
          <w:sz w:val="18"/>
          <w:szCs w:val="16"/>
        </w:rPr>
      </w:pPr>
    </w:p>
    <w:p w14:paraId="064B60C0" w14:textId="0D2BFA63" w:rsidR="007E5099" w:rsidRPr="007E5099" w:rsidRDefault="007E5099" w:rsidP="007E5099">
      <w:pPr>
        <w:pStyle w:val="Sansinterligne"/>
        <w:spacing w:after="120" w:line="360" w:lineRule="auto"/>
        <w:rPr>
          <w:rFonts w:ascii="Times New Roman" w:hAnsi="Times New Roman" w:cs="Times New Roman"/>
          <w:b/>
        </w:rPr>
      </w:pPr>
      <w:r>
        <w:rPr>
          <w:rFonts w:ascii="Calibri" w:hAnsi="Calibri" w:cs="Calibri"/>
          <w:b/>
        </w:rPr>
        <w:t>•</w:t>
      </w:r>
      <w:r>
        <w:rPr>
          <w:rFonts w:ascii="Times New Roman" w:hAnsi="Times New Roman" w:cs="Times New Roman"/>
          <w:b/>
        </w:rPr>
        <w:t xml:space="preserve"> </w:t>
      </w:r>
      <w:r w:rsidRPr="007E5099">
        <w:rPr>
          <w:rFonts w:ascii="Times New Roman" w:hAnsi="Times New Roman" w:cs="Times New Roman"/>
          <w:b/>
        </w:rPr>
        <w:t>La place du signe « = » par rapport aux traits de fraction</w:t>
      </w:r>
      <w:r>
        <w:rPr>
          <w:rFonts w:ascii="Times New Roman" w:hAnsi="Times New Roman" w:cs="Times New Roman"/>
          <w:b/>
        </w:rPr>
        <w:t>s</w:t>
      </w:r>
      <w:r w:rsidRPr="007E5099">
        <w:rPr>
          <w:rFonts w:ascii="Times New Roman" w:hAnsi="Times New Roman" w:cs="Times New Roman"/>
          <w:b/>
        </w:rPr>
        <w:t xml:space="preserve"> est très importante…. </w:t>
      </w:r>
    </w:p>
    <w:p w14:paraId="14CB6A3D" w14:textId="77777777" w:rsidR="007E5099" w:rsidRPr="007E5099" w:rsidRDefault="007E5099" w:rsidP="007E5099">
      <w:pPr>
        <w:pStyle w:val="Sansinterligne"/>
        <w:spacing w:after="120" w:line="360" w:lineRule="auto"/>
        <w:jc w:val="center"/>
        <w:rPr>
          <w:rFonts w:ascii="Times New Roman" w:hAnsi="Times New Roman" w:cs="Times New Roman"/>
        </w:rPr>
      </w:pPr>
      <w:r w:rsidRPr="007E5099">
        <w:rPr>
          <w:rFonts w:ascii="Times New Roman" w:hAnsi="Times New Roman" w:cs="Times New Roman"/>
          <w:b/>
        </w:rPr>
        <w:t>Alors ATTENTION !!!</w:t>
      </w:r>
    </w:p>
    <w:p w14:paraId="5AB75A62" w14:textId="747CC914" w:rsidR="007E5099" w:rsidRPr="00DD4B6E" w:rsidRDefault="00DD4B6E" w:rsidP="00DD4B6E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b/>
          <w:bCs/>
          <w:smallCaps/>
          <w:u w:val="single"/>
        </w:rPr>
      </w:pPr>
      <w:r w:rsidRPr="00DD4B6E">
        <w:rPr>
          <w:b/>
          <w:bCs/>
          <w:smallCaps/>
          <w:color w:val="FF0000"/>
          <w:u w:val="single"/>
        </w:rPr>
        <w:t>Quotients égaux et produit en croix</w:t>
      </w:r>
    </w:p>
    <w:p w14:paraId="24972E6A" w14:textId="3954101C" w:rsidR="00DD4B6E" w:rsidRPr="00DD4B6E" w:rsidRDefault="00DD4B6E" w:rsidP="00DD4B6E">
      <w:pPr>
        <w:pStyle w:val="Paragraphedeliste"/>
        <w:spacing w:after="120" w:line="360" w:lineRule="auto"/>
        <w:ind w:left="1080"/>
        <w:jc w:val="both"/>
        <w:rPr>
          <w:b/>
          <w:bCs/>
          <w:smallCaps/>
          <w:sz w:val="12"/>
          <w:szCs w:val="12"/>
          <w:u w:val="single"/>
        </w:rPr>
      </w:pPr>
    </w:p>
    <w:p w14:paraId="5C8C0853" w14:textId="5402461F" w:rsidR="00DD4B6E" w:rsidRPr="00DD4B6E" w:rsidRDefault="00DD4B6E" w:rsidP="00DD4B6E">
      <w:pPr>
        <w:pStyle w:val="Paragraphedeliste"/>
        <w:numPr>
          <w:ilvl w:val="0"/>
          <w:numId w:val="6"/>
        </w:numPr>
        <w:spacing w:after="120" w:line="360" w:lineRule="auto"/>
        <w:jc w:val="both"/>
        <w:rPr>
          <w:b/>
          <w:bCs/>
          <w:color w:val="00B05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1AD254" wp14:editId="7648E4A1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1828800" cy="295275"/>
                <wp:effectExtent l="0" t="0" r="0" b="0"/>
                <wp:wrapSquare wrapText="bothSides"/>
                <wp:docPr id="145434439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93268" w14:textId="77777777" w:rsidR="00DD4B6E" w:rsidRPr="00454C43" w:rsidRDefault="00DD4B6E" w:rsidP="00DD4B6E">
                            <w:pPr>
                              <w:rPr>
                                <w:b/>
                                <w:bCs/>
                                <w:smallCaps/>
                                <w:noProof/>
                                <w:color w:val="0000FF"/>
                              </w:rPr>
                            </w:pPr>
                            <w:r w:rsidRPr="00F26295">
                              <w:rPr>
                                <w:b/>
                                <w:bCs/>
                                <w:smallCaps/>
                                <w:color w:val="0000FF"/>
                              </w:rPr>
                              <w:t>Propriété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AD254" id="_x0000_s1040" type="#_x0000_t202" style="position:absolute;left:0;text-align:left;margin-left:0;margin-top:23.65pt;width:2in;height:23.25pt;z-index:25168998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" filled="f" stroked="f" strokeweight=".5pt">
                <v:textbox>
                  <w:txbxContent>
                    <w:p w14:paraId="05093268" w14:textId="77777777" w:rsidR="00DD4B6E" w:rsidRPr="00454C43" w:rsidRDefault="00DD4B6E" w:rsidP="00DD4B6E">
                      <w:pPr>
                        <w:rPr>
                          <w:b/>
                          <w:bCs/>
                          <w:smallCaps/>
                          <w:noProof/>
                          <w:color w:val="0000FF"/>
                        </w:rPr>
                      </w:pPr>
                      <w:r w:rsidRPr="00F26295">
                        <w:rPr>
                          <w:b/>
                          <w:bCs/>
                          <w:smallCaps/>
                          <w:color w:val="0000FF"/>
                        </w:rPr>
                        <w:t>Propriété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4B6E">
        <w:rPr>
          <w:b/>
          <w:bCs/>
          <w:color w:val="00B050"/>
          <w:u w:val="single"/>
        </w:rPr>
        <w:t>Règle</w:t>
      </w:r>
    </w:p>
    <w:p w14:paraId="2C3D54C6" w14:textId="3AEF8A51" w:rsidR="005D2ACC" w:rsidRDefault="00DD4B6E" w:rsidP="00F26295">
      <w:r>
        <w:rPr>
          <w:b/>
          <w:bCs/>
          <w:smallCap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9C078A8" wp14:editId="0AA9084B">
                <wp:simplePos x="0" y="0"/>
                <wp:positionH relativeFrom="margin">
                  <wp:posOffset>126365</wp:posOffset>
                </wp:positionH>
                <wp:positionV relativeFrom="paragraph">
                  <wp:posOffset>259080</wp:posOffset>
                </wp:positionV>
                <wp:extent cx="6286500" cy="742950"/>
                <wp:effectExtent l="0" t="0" r="19050" b="19050"/>
                <wp:wrapNone/>
                <wp:docPr id="66294001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21A725EC" w14:textId="38B8CBB5" w:rsidR="00DD4B6E" w:rsidRPr="00DD4B6E" w:rsidRDefault="00DD4B6E" w:rsidP="00DD4B6E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color w:val="0000FF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="Tahoma"/>
                                    <w:color w:val="0000FF"/>
                                  </w:rPr>
                                  <m:t>Si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ahoma"/>
                                    <w:color w:val="0000FF"/>
                                  </w:rPr>
                                  <m:t xml:space="preserve">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ahoma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color w:val="0000FF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color w:val="0000FF"/>
                                      </w:rPr>
                                      <m:t>b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ahoma"/>
                                    <w:color w:val="0000FF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ahoma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color w:val="0000FF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color w:val="0000FF"/>
                                      </w:rPr>
                                      <m:t>d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ahoma"/>
                                    <w:color w:val="0000FF"/>
                                  </w:rPr>
                                  <m:t xml:space="preserve"> 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="Tahoma"/>
                                    <w:color w:val="0000FF"/>
                                  </w:rPr>
                                  <m:t xml:space="preserve">alors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ahoma"/>
                                    <w:color w:val="0000FF"/>
                                  </w:rPr>
                                  <m:t xml:space="preserve"> a×d=b×c</m:t>
                                </m:r>
                              </m:oMath>
                            </m:oMathPara>
                          </w:p>
                          <w:p w14:paraId="72761B86" w14:textId="78A126A8" w:rsidR="00DD4B6E" w:rsidRPr="00DD4B6E" w:rsidRDefault="00DD4B6E" w:rsidP="00DD4B6E">
                            <w:pPr>
                              <w:spacing w:after="0"/>
                              <w:rPr>
                                <w:color w:val="0000FF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="Tahoma"/>
                                    <w:color w:val="0000FF"/>
                                  </w:rPr>
                                  <m:t xml:space="preserve">Si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ahoma"/>
                                    <w:color w:val="0000FF"/>
                                  </w:rPr>
                                  <m:t xml:space="preserve">a×d=b×c  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="Tahoma"/>
                                    <w:color w:val="0000FF"/>
                                  </w:rPr>
                                  <m:t>alors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ahoma"/>
                                    <w:color w:val="0000FF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ahoma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color w:val="0000FF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color w:val="0000FF"/>
                                      </w:rPr>
                                      <m:t>b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ahoma"/>
                                    <w:color w:val="0000FF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ahoma"/>
                                        <w:b/>
                                        <w:i/>
                                        <w:color w:val="0000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color w:val="0000FF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color w:val="0000FF"/>
                                      </w:rPr>
                                      <m:t>d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FF"/>
                                  </w:rPr>
                                  <m:t xml:space="preserve">                                                                   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ahoma"/>
                                    <w:color w:val="0000FF"/>
                                  </w:rPr>
                                  <m:t>(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="Tahoma"/>
                                    <w:color w:val="0000FF"/>
                                  </w:rPr>
                                  <m:t>avec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ahoma"/>
                                    <w:color w:val="0000FF"/>
                                  </w:rPr>
                                  <m:t xml:space="preserve"> b≠0  et  d≠0)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78A8" id="_x0000_s1041" type="#_x0000_t202" style="position:absolute;margin-left:9.95pt;margin-top:20.4pt;width:495pt;height:58.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" fillcolor="white [3201]" strokecolor="blue" strokeweight=".5pt">
                <v:textbox>
                  <w:txbxContent>
                    <w:p w14:paraId="21A725EC" w14:textId="38B8CBB5" w:rsidR="00DD4B6E" w:rsidRPr="00DD4B6E" w:rsidRDefault="00DD4B6E" w:rsidP="00DD4B6E">
                      <w:pPr>
                        <w:spacing w:after="0"/>
                        <w:rPr>
                          <w:rFonts w:eastAsiaTheme="minorEastAsia"/>
                          <w:b/>
                          <w:color w:val="0000FF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ahoma"/>
                              <w:color w:val="0000FF"/>
                            </w:rPr>
                            <m:t>Si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ahoma"/>
                              <w:color w:val="0000FF"/>
                            </w:rPr>
                            <m:t xml:space="preserve">  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ahoma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ahoma"/>
                                  <w:color w:val="0000FF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ahoma"/>
                                  <w:color w:val="0000FF"/>
                                </w:rPr>
                                <m:t>b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ahoma"/>
                              <w:color w:val="0000FF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ahoma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ahoma"/>
                                  <w:color w:val="0000FF"/>
                                </w:rPr>
                                <m:t>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ahoma"/>
                                  <w:color w:val="0000FF"/>
                                </w:rPr>
                                <m:t>d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ahoma"/>
                              <w:color w:val="0000FF"/>
                            </w:rPr>
                            <m:t xml:space="preserve"> 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ahoma"/>
                              <w:color w:val="0000FF"/>
                            </w:rPr>
                            <m:t xml:space="preserve">alors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ahoma"/>
                              <w:color w:val="0000FF"/>
                            </w:rPr>
                            <m:t xml:space="preserve"> a×d=b×c</m:t>
                          </m:r>
                        </m:oMath>
                      </m:oMathPara>
                    </w:p>
                    <w:p w14:paraId="72761B86" w14:textId="78A126A8" w:rsidR="00DD4B6E" w:rsidRPr="00DD4B6E" w:rsidRDefault="00DD4B6E" w:rsidP="00DD4B6E">
                      <w:pPr>
                        <w:spacing w:after="0"/>
                        <w:rPr>
                          <w:color w:val="0000FF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ahoma"/>
                              <w:color w:val="0000FF"/>
                            </w:rPr>
                            <m:t xml:space="preserve">Si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ahoma"/>
                              <w:color w:val="0000FF"/>
                            </w:rPr>
                            <m:t xml:space="preserve">a×d=b×c  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ahoma"/>
                              <w:color w:val="0000FF"/>
                            </w:rPr>
                            <m:t>alors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ahoma"/>
                              <w:color w:val="0000FF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ahoma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ahoma"/>
                                  <w:color w:val="0000FF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ahoma"/>
                                  <w:color w:val="0000FF"/>
                                </w:rPr>
                                <m:t>b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ahoma"/>
                              <w:color w:val="0000FF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ahoma"/>
                                  <w:b/>
                                  <w:i/>
                                  <w:color w:val="0000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ahoma"/>
                                  <w:color w:val="0000FF"/>
                                </w:rPr>
                                <m:t>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ahoma"/>
                                  <w:color w:val="0000FF"/>
                                </w:rPr>
                                <m:t>d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FF"/>
                            </w:rPr>
                            <m:t xml:space="preserve">                                                                   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ahoma"/>
                              <w:color w:val="0000FF"/>
                            </w:rPr>
                            <m:t>(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ahoma"/>
                              <w:color w:val="0000FF"/>
                            </w:rPr>
                            <m:t>avec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ahoma"/>
                              <w:color w:val="0000FF"/>
                            </w:rPr>
                            <m:t xml:space="preserve"> b≠0  et  d≠0)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5F4E42" w14:textId="289017D8" w:rsidR="00DD4B6E" w:rsidRDefault="00DD4B6E" w:rsidP="00F26295"/>
    <w:p w14:paraId="0FD6796B" w14:textId="77777777" w:rsidR="00DD4B6E" w:rsidRDefault="00DD4B6E" w:rsidP="00F26295"/>
    <w:p w14:paraId="3F270C7C" w14:textId="77777777" w:rsidR="00DD4B6E" w:rsidRDefault="00DD4B6E" w:rsidP="00DD4B6E">
      <w:r w:rsidRPr="00786273">
        <w:rPr>
          <w:b/>
          <w:bCs/>
          <w:smallCaps/>
          <w:color w:val="00B050"/>
        </w:rPr>
        <w:t>Exemples</w:t>
      </w:r>
    </w:p>
    <w:p w14:paraId="1FF5F066" w14:textId="6F26A685" w:rsidR="00DD4B6E" w:rsidRPr="00DD4B6E" w:rsidRDefault="00DD4B6E" w:rsidP="00DD4B6E">
      <w:pPr>
        <w:spacing w:after="12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                       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>Equations du type</m:t>
          </m:r>
          <m:r>
            <w:rPr>
              <w:rFonts w:ascii="Cambria Math" w:eastAsiaTheme="minorEastAsia" w:hAnsi="Cambria Math"/>
            </w:rPr>
            <m:t xml:space="preserve">    :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a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</w:rPr>
                <m:t>c</m:t>
              </m:r>
            </m:den>
          </m:f>
        </m:oMath>
      </m:oMathPara>
    </w:p>
    <w:p w14:paraId="39143945" w14:textId="77777777" w:rsidR="00DD4B6E" w:rsidRPr="00DD4B6E" w:rsidRDefault="00DD4B6E" w:rsidP="00DD4B6E">
      <w:pPr>
        <w:spacing w:after="120" w:line="240" w:lineRule="auto"/>
        <w:rPr>
          <w:rFonts w:eastAsiaTheme="minorEastAsia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5913"/>
      </w:tblGrid>
      <w:tr w:rsidR="00DD4B6E" w:rsidRPr="00DD4B6E" w14:paraId="48B4FB0B" w14:textId="77777777" w:rsidTr="006461A5">
        <w:tc>
          <w:tcPr>
            <w:tcW w:w="4111" w:type="dxa"/>
          </w:tcPr>
          <w:p w14:paraId="57E5D917" w14:textId="77777777" w:rsidR="00DD4B6E" w:rsidRPr="00DD4B6E" w:rsidRDefault="00DD4B6E" w:rsidP="006461A5">
            <w:pPr>
              <w:spacing w:after="120" w:line="360" w:lineRule="auto"/>
              <w:ind w:left="709"/>
              <w:rPr>
                <w:rFonts w:ascii="Times New Roman" w:eastAsiaTheme="minorEastAsia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4"/>
                  </w:rPr>
                  <m:t xml:space="preserve">       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m:rPr>
                        <m:scr m:val="script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27C63D12" w14:textId="245D7510" w:rsidR="00DD4B6E" w:rsidRPr="00DD4B6E" w:rsidRDefault="0094340D" w:rsidP="006461A5">
            <w:pPr>
              <w:spacing w:after="120" w:line="360" w:lineRule="auto"/>
              <w:ind w:left="709"/>
              <w:rPr>
                <w:rFonts w:ascii="Times New Roman" w:eastAsiaTheme="minorEastAsia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7B219CB9" w14:textId="1A547DAB" w:rsidR="00DD4B6E" w:rsidRPr="00DD4B6E" w:rsidRDefault="00DD4B6E" w:rsidP="006461A5">
            <w:pPr>
              <w:spacing w:after="120" w:line="360" w:lineRule="auto"/>
              <w:ind w:left="709"/>
              <w:rPr>
                <w:rFonts w:ascii="Times New Roman" w:eastAsiaTheme="minorEastAsia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53866675" w14:textId="28C47C0B" w:rsidR="00DD4B6E" w:rsidRPr="00DD4B6E" w:rsidRDefault="00DD4B6E" w:rsidP="006461A5">
            <w:pPr>
              <w:spacing w:after="120" w:line="360" w:lineRule="auto"/>
              <w:ind w:left="709"/>
              <w:rPr>
                <w:rFonts w:ascii="Times New Roman" w:eastAsiaTheme="minorEastAsia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cr m:val="script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 xml:space="preserve">        x=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66157D14" w14:textId="27709837" w:rsidR="00DD4B6E" w:rsidRPr="00DD4B6E" w:rsidRDefault="00DD4B6E" w:rsidP="006461A5">
            <w:pPr>
              <w:spacing w:after="120"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  <w:r w:rsidRPr="00DD4B6E">
              <w:rPr>
                <w:rFonts w:ascii="Times New Roman" w:eastAsiaTheme="minorEastAsia" w:hAnsi="Times New Roman" w:cs="Times New Roman"/>
                <w:szCs w:val="24"/>
              </w:rPr>
              <w:t xml:space="preserve">La solution de l’équation est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…………</m:t>
              </m:r>
            </m:oMath>
            <w:r w:rsidRPr="00DD4B6E">
              <w:rPr>
                <w:rFonts w:ascii="Times New Roman" w:eastAsiaTheme="minorEastAsia" w:hAnsi="Times New Roman" w:cs="Times New Roman"/>
                <w:szCs w:val="24"/>
              </w:rPr>
              <w:t>.</w:t>
            </w:r>
          </w:p>
        </w:tc>
        <w:tc>
          <w:tcPr>
            <w:tcW w:w="6085" w:type="dxa"/>
          </w:tcPr>
          <w:p w14:paraId="616C5BA7" w14:textId="77777777" w:rsidR="00DD4B6E" w:rsidRPr="00DD4B6E" w:rsidRDefault="00DD4B6E" w:rsidP="006461A5">
            <w:pPr>
              <w:spacing w:after="120"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4"/>
                  </w:rPr>
                  <m:t xml:space="preserve">                 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-4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5</m:t>
                    </m:r>
                  </m:den>
                </m:f>
              </m:oMath>
            </m:oMathPara>
          </w:p>
          <w:p w14:paraId="15050B62" w14:textId="3B8F36C8" w:rsidR="00DD4B6E" w:rsidRPr="00DD4B6E" w:rsidRDefault="0094340D" w:rsidP="006461A5">
            <w:pPr>
              <w:spacing w:after="120"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  <w:r w:rsidRPr="00DD4B6E">
              <w:rPr>
                <w:rFonts w:ascii="Times New Roman" w:eastAsiaTheme="minorEastAsia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F56009" wp14:editId="4175604B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-234315</wp:posOffset>
                      </wp:positionV>
                      <wp:extent cx="1857375" cy="990600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09623" w14:textId="77777777" w:rsidR="0094340D" w:rsidRDefault="00DD4B6E" w:rsidP="00DD4B6E">
                                  <w:pPr>
                                    <w:jc w:val="both"/>
                                    <w:rPr>
                                      <w:color w:val="00B050"/>
                                    </w:rPr>
                                  </w:pPr>
                                  <w:r w:rsidRPr="00DD4B6E">
                                    <w:rPr>
                                      <w:color w:val="00B050"/>
                                    </w:rPr>
                                    <w:t xml:space="preserve">On peut passer directement à cette étape. </w:t>
                                  </w:r>
                                </w:p>
                                <w:p w14:paraId="466B3CF8" w14:textId="2E1CD0BC" w:rsidR="00DD4B6E" w:rsidRPr="00DD4B6E" w:rsidRDefault="00DD4B6E" w:rsidP="00DD4B6E">
                                  <w:pPr>
                                    <w:jc w:val="both"/>
                                    <w:rPr>
                                      <w:color w:val="00B050"/>
                                    </w:rPr>
                                  </w:pPr>
                                  <w:r w:rsidRPr="00DD4B6E">
                                    <w:rPr>
                                      <w:color w:val="00B050"/>
                                    </w:rPr>
                                    <w:t>On parle alors de quatrième proportionnelle.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56009" id="Zone de texte 3" o:spid="_x0000_s1042" type="#_x0000_t202" style="position:absolute;margin-left:158.85pt;margin-top:-18.45pt;width:146.25pt;height:7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" filled="f" stroked="f" strokeweight=".5pt">
                      <v:textbox>
                        <w:txbxContent>
                          <w:p w14:paraId="22809623" w14:textId="77777777" w:rsidR="0094340D" w:rsidRDefault="00DD4B6E" w:rsidP="00DD4B6E">
                            <w:pPr>
                              <w:jc w:val="both"/>
                              <w:rPr>
                                <w:color w:val="00B050"/>
                              </w:rPr>
                            </w:pPr>
                            <w:r w:rsidRPr="00DD4B6E">
                              <w:rPr>
                                <w:color w:val="00B050"/>
                              </w:rPr>
                              <w:t xml:space="preserve">On peut passer directement à cette étape. </w:t>
                            </w:r>
                          </w:p>
                          <w:p w14:paraId="466B3CF8" w14:textId="2E1CD0BC" w:rsidR="00DD4B6E" w:rsidRPr="00DD4B6E" w:rsidRDefault="00DD4B6E" w:rsidP="00DD4B6E">
                            <w:pPr>
                              <w:jc w:val="both"/>
                              <w:rPr>
                                <w:color w:val="00B050"/>
                              </w:rPr>
                            </w:pPr>
                            <w:r w:rsidRPr="00DD4B6E">
                              <w:rPr>
                                <w:color w:val="00B050"/>
                              </w:rPr>
                              <w:t>On parle alors de quatrième proportionnelle.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4B6E" w:rsidRPr="00DD4B6E">
              <w:rPr>
                <w:rFonts w:ascii="Times New Roman" w:eastAsiaTheme="minorEastAsia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620FAB50" wp14:editId="7C4B74D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-339090</wp:posOffset>
                      </wp:positionV>
                      <wp:extent cx="45719" cy="1180465"/>
                      <wp:effectExtent l="38100" t="0" r="316865" b="76835"/>
                      <wp:wrapNone/>
                      <wp:docPr id="2" name="Connecteur : en ar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180465"/>
                              </a:xfrm>
                              <a:prstGeom prst="curvedConnector3">
                                <a:avLst>
                                  <a:gd name="adj1" fmla="val 738734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F37C5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 : en arc 2" o:spid="_x0000_s1026" type="#_x0000_t38" style="position:absolute;margin-left:126.5pt;margin-top:-26.7pt;width:3.6pt;height:92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" adj="159567" strokecolor="#00b050" strokeweight=".5pt">
                      <v:stroke endarrow="block" joinstyle="miter"/>
                    </v:shape>
                  </w:pict>
                </mc:Fallback>
              </mc:AlternateContent>
            </w:r>
            <w:r w:rsidR="00DD4B6E" w:rsidRPr="00DD4B6E">
              <w:rPr>
                <w:rFonts w:ascii="Times New Roman" w:eastAsiaTheme="minorEastAsia" w:hAnsi="Times New Roman" w:cs="Times New Roman"/>
                <w:szCs w:val="24"/>
              </w:rPr>
              <w:t xml:space="preserve">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…………</m:t>
              </m:r>
              <m:r>
                <w:rPr>
                  <w:rFonts w:ascii="Cambria Math" w:eastAsiaTheme="minorEastAsia" w:hAnsi="Cambria Math" w:cs="Times New Roman"/>
                  <w:szCs w:val="24"/>
                </w:rPr>
                <m:t>=</m:t>
              </m:r>
              <m:r>
                <w:rPr>
                  <w:rFonts w:ascii="Cambria Math" w:eastAsiaTheme="minorEastAsia" w:hAnsi="Cambria Math" w:cs="Times New Roman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…………</m:t>
              </m:r>
            </m:oMath>
          </w:p>
          <w:p w14:paraId="7D926FC9" w14:textId="36C7A678" w:rsidR="00DD4B6E" w:rsidRPr="00DD4B6E" w:rsidRDefault="00DD4B6E" w:rsidP="006461A5">
            <w:pPr>
              <w:spacing w:after="120"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4"/>
                  </w:rPr>
                  <m:t xml:space="preserve">     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75D77345" w14:textId="1CA6BD74" w:rsidR="00DD4B6E" w:rsidRPr="00DD4B6E" w:rsidRDefault="00DD4B6E" w:rsidP="006461A5">
            <w:pPr>
              <w:spacing w:after="120"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cr m:val="script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 xml:space="preserve">                 x=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13A8569E" w14:textId="31A20B6B" w:rsidR="00DD4B6E" w:rsidRDefault="00DD4B6E" w:rsidP="006461A5">
            <w:pPr>
              <w:spacing w:after="120"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  <w:r w:rsidRPr="00DD4B6E">
              <w:rPr>
                <w:rFonts w:ascii="Times New Roman" w:eastAsiaTheme="minorEastAsia" w:hAnsi="Times New Roman" w:cs="Times New Roman"/>
                <w:szCs w:val="24"/>
              </w:rPr>
              <w:t xml:space="preserve"> La solution de l’équation est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…………</m:t>
              </m:r>
            </m:oMath>
            <w:r w:rsidRPr="00DD4B6E">
              <w:rPr>
                <w:rFonts w:ascii="Times New Roman" w:eastAsiaTheme="minorEastAsia" w:hAnsi="Times New Roman" w:cs="Times New Roman"/>
                <w:szCs w:val="24"/>
              </w:rPr>
              <w:t>.</w:t>
            </w:r>
          </w:p>
          <w:p w14:paraId="656E04A4" w14:textId="77777777" w:rsidR="00DD4B6E" w:rsidRPr="00DD4B6E" w:rsidRDefault="00DD4B6E" w:rsidP="006461A5">
            <w:pPr>
              <w:spacing w:after="120"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</w:tbl>
    <w:p w14:paraId="45747D48" w14:textId="690E6169" w:rsidR="00DD4B6E" w:rsidRPr="00DD4B6E" w:rsidRDefault="00DD4B6E" w:rsidP="00DD4B6E">
      <w:pPr>
        <w:pStyle w:val="Paragraphedeliste"/>
        <w:numPr>
          <w:ilvl w:val="0"/>
          <w:numId w:val="6"/>
        </w:numPr>
        <w:rPr>
          <w:b/>
          <w:bCs/>
          <w:u w:val="single"/>
        </w:rPr>
      </w:pPr>
      <w:r w:rsidRPr="00DD4B6E">
        <w:rPr>
          <w:b/>
          <w:bCs/>
          <w:color w:val="00B050"/>
          <w:u w:val="single"/>
        </w:rPr>
        <w:t>Applications</w:t>
      </w:r>
    </w:p>
    <w:p w14:paraId="3DB94FC6" w14:textId="77777777" w:rsidR="00DD4B6E" w:rsidRPr="00DD4B6E" w:rsidRDefault="00DD4B6E" w:rsidP="00DD4B6E">
      <w:pPr>
        <w:pStyle w:val="Paragraphedeliste"/>
        <w:ind w:left="1353"/>
        <w:rPr>
          <w:b/>
          <w:bCs/>
          <w:u w:val="single"/>
        </w:rPr>
      </w:pPr>
    </w:p>
    <w:p w14:paraId="48B038B7" w14:textId="12F9FE03" w:rsidR="00DD4B6E" w:rsidRPr="00DD4B6E" w:rsidRDefault="00DD4B6E" w:rsidP="00DD4B6E">
      <w:pPr>
        <w:tabs>
          <w:tab w:val="left" w:pos="3052"/>
        </w:tabs>
        <w:spacing w:after="120" w:line="360" w:lineRule="auto"/>
        <w:jc w:val="both"/>
        <w:rPr>
          <w:rFonts w:eastAsiaTheme="minorEastAsia"/>
        </w:rPr>
      </w:pPr>
      <w:r w:rsidRPr="00DD4B6E">
        <w:rPr>
          <w:rFonts w:eastAsiaTheme="minorEastAsia"/>
        </w:rPr>
        <w:t>Résoudre les équations ci-dessous :</w:t>
      </w:r>
    </w:p>
    <w:p w14:paraId="2B7C9CBF" w14:textId="77777777" w:rsidR="00DD4B6E" w:rsidRPr="00DD4B6E" w:rsidRDefault="00DD4B6E" w:rsidP="00DD4B6E">
      <w:pPr>
        <w:pStyle w:val="Paragraphedeliste"/>
        <w:tabs>
          <w:tab w:val="left" w:pos="3052"/>
        </w:tabs>
        <w:spacing w:after="120" w:line="360" w:lineRule="auto"/>
        <w:ind w:left="1353"/>
        <w:jc w:val="both"/>
        <w:rPr>
          <w:rFonts w:eastAsiaTheme="minorEastAsia"/>
          <w:sz w:val="8"/>
          <w:szCs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DD4B6E" w:rsidRPr="00DD4B6E" w14:paraId="6481DA57" w14:textId="77777777" w:rsidTr="006461A5">
        <w:tc>
          <w:tcPr>
            <w:tcW w:w="5098" w:type="dxa"/>
          </w:tcPr>
          <w:p w14:paraId="6696242D" w14:textId="77777777" w:rsidR="00DD4B6E" w:rsidRPr="00DD4B6E" w:rsidRDefault="00DD4B6E" w:rsidP="006461A5">
            <w:pPr>
              <w:tabs>
                <w:tab w:val="left" w:pos="3052"/>
              </w:tabs>
              <w:spacing w:after="120" w:line="360" w:lineRule="auto"/>
              <w:jc w:val="both"/>
              <w:rPr>
                <w:rFonts w:ascii="Times New Roman" w:eastAsiaTheme="minorEastAsia" w:hAnsi="Times New Roman" w:cs="Times New Roman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7</m:t>
                    </m:r>
                  </m:den>
                </m:f>
              </m:oMath>
            </m:oMathPara>
          </w:p>
          <w:p w14:paraId="28F6B58E" w14:textId="15B86A4D" w:rsidR="00DD4B6E" w:rsidRPr="003A6638" w:rsidRDefault="0094340D" w:rsidP="006461A5">
            <w:pPr>
              <w:tabs>
                <w:tab w:val="left" w:pos="3052"/>
              </w:tabs>
              <w:spacing w:after="120" w:line="48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1B9FCEF2" w14:textId="6BC50FC0" w:rsidR="00DD4B6E" w:rsidRPr="003A6638" w:rsidRDefault="003A6638" w:rsidP="006461A5">
            <w:pPr>
              <w:tabs>
                <w:tab w:val="left" w:pos="3052"/>
              </w:tabs>
              <w:spacing w:after="120" w:line="48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x=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5CD2E2E5" w14:textId="6516F634" w:rsidR="00DD4B6E" w:rsidRPr="003A6638" w:rsidRDefault="003A6638" w:rsidP="006461A5">
            <w:pPr>
              <w:tabs>
                <w:tab w:val="left" w:pos="3052"/>
              </w:tabs>
              <w:spacing w:after="120" w:line="48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x=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215741E3" w14:textId="63235DE0" w:rsidR="00DD4B6E" w:rsidRPr="00DD4B6E" w:rsidRDefault="00DD4B6E" w:rsidP="006461A5">
            <w:pPr>
              <w:tabs>
                <w:tab w:val="left" w:pos="3052"/>
              </w:tabs>
              <w:spacing w:after="120"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4B6E">
              <w:rPr>
                <w:rFonts w:ascii="Times New Roman" w:eastAsiaTheme="minorEastAsia" w:hAnsi="Times New Roman" w:cs="Times New Roman"/>
              </w:rPr>
              <w:t>La solution de l’équation est</w:t>
            </w:r>
            <w:r w:rsidR="003A663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D4B6E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…………</m:t>
              </m:r>
            </m:oMath>
            <w:r w:rsidRPr="00DD4B6E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2B875B03" w14:textId="77777777" w:rsidR="00DD4B6E" w:rsidRPr="00DD4B6E" w:rsidRDefault="00DD4B6E" w:rsidP="006461A5">
            <w:pPr>
              <w:tabs>
                <w:tab w:val="left" w:pos="3052"/>
              </w:tabs>
              <w:spacing w:after="120" w:line="360" w:lineRule="auto"/>
              <w:jc w:val="both"/>
              <w:rPr>
                <w:rFonts w:ascii="Times New Roman" w:eastAsiaTheme="minorEastAsia" w:hAnsi="Times New Roman" w:cs="Times New Roman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Cs w:val="24"/>
                  </w:rPr>
                  <m:t>=12</m:t>
                </m:r>
              </m:oMath>
            </m:oMathPara>
          </w:p>
          <w:p w14:paraId="02BB48C0" w14:textId="55EC2F2A" w:rsidR="00DD4B6E" w:rsidRPr="003A6638" w:rsidRDefault="0094340D" w:rsidP="006461A5">
            <w:pPr>
              <w:tabs>
                <w:tab w:val="left" w:pos="3052"/>
              </w:tabs>
              <w:spacing w:after="120" w:line="48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65E2AC3D" w14:textId="278E48C0" w:rsidR="00DD4B6E" w:rsidRPr="003A6638" w:rsidRDefault="003A6638" w:rsidP="006461A5">
            <w:pPr>
              <w:tabs>
                <w:tab w:val="left" w:pos="3052"/>
              </w:tabs>
              <w:spacing w:after="120" w:line="48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x=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…………</m:t>
                </m:r>
              </m:oMath>
            </m:oMathPara>
          </w:p>
          <w:p w14:paraId="43F68CBC" w14:textId="76BDF46A" w:rsidR="00DD4B6E" w:rsidRPr="00DD4B6E" w:rsidRDefault="00DD4B6E" w:rsidP="006461A5">
            <w:pPr>
              <w:tabs>
                <w:tab w:val="left" w:pos="3052"/>
              </w:tabs>
              <w:spacing w:after="120"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4B6E">
              <w:rPr>
                <w:rFonts w:ascii="Times New Roman" w:eastAsiaTheme="minorEastAsia" w:hAnsi="Times New Roman" w:cs="Times New Roman"/>
              </w:rPr>
              <w:t>La solution de l’équation est</w:t>
            </w:r>
            <w:r w:rsidR="003A663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D4B6E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…………</m:t>
              </m:r>
            </m:oMath>
            <w:r w:rsidRPr="00DD4B6E">
              <w:rPr>
                <w:rFonts w:ascii="Times New Roman" w:eastAsiaTheme="minorEastAsia" w:hAnsi="Times New Roman" w:cs="Times New Roman"/>
              </w:rPr>
              <w:t>.</w:t>
            </w:r>
          </w:p>
        </w:tc>
      </w:tr>
    </w:tbl>
    <w:p w14:paraId="2F5FB3C4" w14:textId="77777777" w:rsidR="00DD4B6E" w:rsidRDefault="00DD4B6E" w:rsidP="00DD4B6E"/>
    <w:p w14:paraId="3FF12D5D" w14:textId="77777777" w:rsidR="00DD4B6E" w:rsidRDefault="00DD4B6E" w:rsidP="00F26295"/>
    <w:p w14:paraId="4076C663" w14:textId="77777777" w:rsidR="00DD4B6E" w:rsidRDefault="00DD4B6E" w:rsidP="00F26295"/>
    <w:p w14:paraId="17F9F5A1" w14:textId="77777777" w:rsidR="00DD4B6E" w:rsidRDefault="00DD4B6E" w:rsidP="00F26295"/>
    <w:p w14:paraId="1B6DA6B6" w14:textId="77777777" w:rsidR="00DD4B6E" w:rsidRDefault="00DD4B6E" w:rsidP="00F26295"/>
    <w:p w14:paraId="3D97EBA7" w14:textId="77777777" w:rsidR="00DD4B6E" w:rsidRDefault="00DD4B6E" w:rsidP="00F26295"/>
    <w:p w14:paraId="6DA79567" w14:textId="77777777" w:rsidR="00DD4B6E" w:rsidRDefault="00DD4B6E" w:rsidP="00F26295"/>
    <w:p w14:paraId="787FDC7E" w14:textId="77777777" w:rsidR="005D2ACC" w:rsidRDefault="005D2ACC" w:rsidP="00F26295"/>
    <w:sectPr w:rsidR="005D2ACC" w:rsidSect="00F26295">
      <w:footerReference w:type="default" r:id="rId7"/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F849" w14:textId="77777777" w:rsidR="00786273" w:rsidRDefault="00786273" w:rsidP="00786273">
      <w:pPr>
        <w:spacing w:after="0" w:line="240" w:lineRule="auto"/>
      </w:pPr>
      <w:r>
        <w:separator/>
      </w:r>
    </w:p>
  </w:endnote>
  <w:endnote w:type="continuationSeparator" w:id="0">
    <w:p w14:paraId="559FE130" w14:textId="77777777" w:rsidR="00786273" w:rsidRDefault="00786273" w:rsidP="0078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128290"/>
      <w:docPartObj>
        <w:docPartGallery w:val="Page Numbers (Bottom of Page)"/>
        <w:docPartUnique/>
      </w:docPartObj>
    </w:sdtPr>
    <w:sdtEndPr/>
    <w:sdtContent>
      <w:p w14:paraId="05933189" w14:textId="5CC25769" w:rsidR="00786273" w:rsidRDefault="00786273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91355DA" wp14:editId="218851F2">
                  <wp:extent cx="5467350" cy="54610"/>
                  <wp:effectExtent l="9525" t="19050" r="9525" b="12065"/>
                  <wp:docPr id="868964644" name="Organigramme : Décisio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518D7D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7ADFF7D5" w14:textId="29A5E802" w:rsidR="00786273" w:rsidRDefault="00786273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94AB" w14:textId="77777777" w:rsidR="00786273" w:rsidRDefault="00786273" w:rsidP="00786273">
      <w:pPr>
        <w:spacing w:after="0" w:line="240" w:lineRule="auto"/>
      </w:pPr>
      <w:r>
        <w:separator/>
      </w:r>
    </w:p>
  </w:footnote>
  <w:footnote w:type="continuationSeparator" w:id="0">
    <w:p w14:paraId="3FF1D963" w14:textId="77777777" w:rsidR="00786273" w:rsidRDefault="00786273" w:rsidP="0078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7D51"/>
    <w:multiLevelType w:val="hybridMultilevel"/>
    <w:tmpl w:val="3D601644"/>
    <w:lvl w:ilvl="0" w:tplc="040C0011">
      <w:start w:val="1"/>
      <w:numFmt w:val="decimal"/>
      <w:lvlText w:val="%1)"/>
      <w:lvlJc w:val="left"/>
      <w:pPr>
        <w:ind w:left="22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90" w:hanging="360"/>
      </w:pPr>
    </w:lvl>
    <w:lvl w:ilvl="2" w:tplc="040C001B" w:tentative="1">
      <w:start w:val="1"/>
      <w:numFmt w:val="lowerRoman"/>
      <w:lvlText w:val="%3."/>
      <w:lvlJc w:val="right"/>
      <w:pPr>
        <w:ind w:left="3710" w:hanging="180"/>
      </w:pPr>
    </w:lvl>
    <w:lvl w:ilvl="3" w:tplc="040C000F" w:tentative="1">
      <w:start w:val="1"/>
      <w:numFmt w:val="decimal"/>
      <w:lvlText w:val="%4."/>
      <w:lvlJc w:val="left"/>
      <w:pPr>
        <w:ind w:left="4430" w:hanging="360"/>
      </w:pPr>
    </w:lvl>
    <w:lvl w:ilvl="4" w:tplc="040C0019" w:tentative="1">
      <w:start w:val="1"/>
      <w:numFmt w:val="lowerLetter"/>
      <w:lvlText w:val="%5."/>
      <w:lvlJc w:val="left"/>
      <w:pPr>
        <w:ind w:left="5150" w:hanging="360"/>
      </w:pPr>
    </w:lvl>
    <w:lvl w:ilvl="5" w:tplc="040C001B" w:tentative="1">
      <w:start w:val="1"/>
      <w:numFmt w:val="lowerRoman"/>
      <w:lvlText w:val="%6."/>
      <w:lvlJc w:val="right"/>
      <w:pPr>
        <w:ind w:left="5870" w:hanging="180"/>
      </w:pPr>
    </w:lvl>
    <w:lvl w:ilvl="6" w:tplc="040C000F" w:tentative="1">
      <w:start w:val="1"/>
      <w:numFmt w:val="decimal"/>
      <w:lvlText w:val="%7."/>
      <w:lvlJc w:val="left"/>
      <w:pPr>
        <w:ind w:left="6590" w:hanging="360"/>
      </w:pPr>
    </w:lvl>
    <w:lvl w:ilvl="7" w:tplc="040C0019" w:tentative="1">
      <w:start w:val="1"/>
      <w:numFmt w:val="lowerLetter"/>
      <w:lvlText w:val="%8."/>
      <w:lvlJc w:val="left"/>
      <w:pPr>
        <w:ind w:left="7310" w:hanging="360"/>
      </w:pPr>
    </w:lvl>
    <w:lvl w:ilvl="8" w:tplc="040C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1" w15:restartNumberingAfterBreak="0">
    <w:nsid w:val="2FE40808"/>
    <w:multiLevelType w:val="hybridMultilevel"/>
    <w:tmpl w:val="94E0C9CA"/>
    <w:lvl w:ilvl="0" w:tplc="18B4FC08">
      <w:start w:val="1"/>
      <w:numFmt w:val="decimal"/>
      <w:lvlText w:val="%1)"/>
      <w:lvlJc w:val="left"/>
      <w:pPr>
        <w:ind w:left="1637" w:hanging="360"/>
      </w:pPr>
      <w:rPr>
        <w:rFonts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171716C"/>
    <w:multiLevelType w:val="hybridMultilevel"/>
    <w:tmpl w:val="360CD476"/>
    <w:lvl w:ilvl="0" w:tplc="2ACE6C92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B362250"/>
    <w:multiLevelType w:val="hybridMultilevel"/>
    <w:tmpl w:val="C9EE2B28"/>
    <w:lvl w:ilvl="0" w:tplc="FFFFFFFF">
      <w:start w:val="1"/>
      <w:numFmt w:val="decimal"/>
      <w:lvlText w:val="%1)"/>
      <w:lvlJc w:val="left"/>
      <w:pPr>
        <w:ind w:left="1637" w:hanging="360"/>
      </w:pPr>
      <w:rPr>
        <w:rFonts w:hint="default"/>
        <w:b/>
        <w:bCs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FFD649C"/>
    <w:multiLevelType w:val="hybridMultilevel"/>
    <w:tmpl w:val="236A23A0"/>
    <w:lvl w:ilvl="0" w:tplc="0EAC1BF0">
      <w:start w:val="1"/>
      <w:numFmt w:val="decimal"/>
      <w:lvlText w:val="%1)"/>
      <w:lvlJc w:val="left"/>
      <w:pPr>
        <w:ind w:left="1495" w:hanging="360"/>
      </w:pPr>
      <w:rPr>
        <w:rFonts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6D867C35"/>
    <w:multiLevelType w:val="hybridMultilevel"/>
    <w:tmpl w:val="5B64A802"/>
    <w:lvl w:ilvl="0" w:tplc="EB06F858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02641">
    <w:abstractNumId w:val="5"/>
  </w:num>
  <w:num w:numId="2" w16cid:durableId="1149978589">
    <w:abstractNumId w:val="0"/>
  </w:num>
  <w:num w:numId="3" w16cid:durableId="987780049">
    <w:abstractNumId w:val="1"/>
  </w:num>
  <w:num w:numId="4" w16cid:durableId="263272772">
    <w:abstractNumId w:val="3"/>
  </w:num>
  <w:num w:numId="5" w16cid:durableId="597836299">
    <w:abstractNumId w:val="4"/>
  </w:num>
  <w:num w:numId="6" w16cid:durableId="201853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5"/>
    <w:rsid w:val="00056243"/>
    <w:rsid w:val="002F69DF"/>
    <w:rsid w:val="003758AB"/>
    <w:rsid w:val="003A6638"/>
    <w:rsid w:val="00412C70"/>
    <w:rsid w:val="00430EB1"/>
    <w:rsid w:val="004B1786"/>
    <w:rsid w:val="005177D7"/>
    <w:rsid w:val="005D2ACC"/>
    <w:rsid w:val="00786273"/>
    <w:rsid w:val="007E5099"/>
    <w:rsid w:val="00820791"/>
    <w:rsid w:val="00873938"/>
    <w:rsid w:val="008F313F"/>
    <w:rsid w:val="0094340D"/>
    <w:rsid w:val="00961004"/>
    <w:rsid w:val="009D1B4D"/>
    <w:rsid w:val="009E421D"/>
    <w:rsid w:val="00B4044C"/>
    <w:rsid w:val="00B72DB6"/>
    <w:rsid w:val="00BE47B5"/>
    <w:rsid w:val="00C10725"/>
    <w:rsid w:val="00C13DB0"/>
    <w:rsid w:val="00C72FAF"/>
    <w:rsid w:val="00CC0344"/>
    <w:rsid w:val="00DD4B6E"/>
    <w:rsid w:val="00E16EBD"/>
    <w:rsid w:val="00EC6648"/>
    <w:rsid w:val="00F01E41"/>
    <w:rsid w:val="00F2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FCAA70"/>
  <w15:chartTrackingRefBased/>
  <w15:docId w15:val="{A39F40A8-6AE4-4226-8D98-92D704F0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2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6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273"/>
  </w:style>
  <w:style w:type="paragraph" w:styleId="Pieddepage">
    <w:name w:val="footer"/>
    <w:basedOn w:val="Normal"/>
    <w:link w:val="PieddepageCar"/>
    <w:uiPriority w:val="99"/>
    <w:unhideWhenUsed/>
    <w:rsid w:val="00786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6273"/>
  </w:style>
  <w:style w:type="table" w:styleId="Grilledutableau">
    <w:name w:val="Table Grid"/>
    <w:basedOn w:val="TableauNormal"/>
    <w:uiPriority w:val="59"/>
    <w:rsid w:val="0078627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758AB"/>
    <w:rPr>
      <w:color w:val="666666"/>
    </w:rPr>
  </w:style>
  <w:style w:type="paragraph" w:styleId="Sansinterligne">
    <w:name w:val="No Spacing"/>
    <w:uiPriority w:val="1"/>
    <w:qFormat/>
    <w:rsid w:val="007E5099"/>
    <w:pPr>
      <w:spacing w:after="0" w:line="240" w:lineRule="auto"/>
      <w:ind w:left="714" w:hanging="357"/>
    </w:pPr>
    <w:rPr>
      <w:rFonts w:asciiTheme="majorHAnsi" w:hAnsiTheme="maj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3</cp:revision>
  <cp:lastPrinted>2024-02-29T10:33:00Z</cp:lastPrinted>
  <dcterms:created xsi:type="dcterms:W3CDTF">2024-02-29T10:34:00Z</dcterms:created>
  <dcterms:modified xsi:type="dcterms:W3CDTF">2024-02-29T11:22:00Z</dcterms:modified>
</cp:coreProperties>
</file>