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2A73" w14:textId="77777777" w:rsidR="003A57EE" w:rsidRPr="006C75E4" w:rsidRDefault="003A57EE" w:rsidP="003A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3D394E7A" w14:textId="7E2580E2" w:rsidR="003A57EE" w:rsidRPr="006C75E4" w:rsidRDefault="001A39FE" w:rsidP="003A57EE">
      <w:pPr>
        <w:jc w:val="right"/>
        <w:rPr>
          <w:b/>
          <w:bCs/>
        </w:rPr>
      </w:pPr>
      <w:r>
        <w:rPr>
          <w:b/>
          <w:bCs/>
        </w:rPr>
        <w:t>3</w:t>
      </w:r>
      <w:r w:rsidR="00F24295">
        <w:rPr>
          <w:b/>
          <w:bCs/>
        </w:rPr>
        <w:t>0</w:t>
      </w:r>
      <w:r w:rsidR="003A57EE" w:rsidRPr="006C75E4">
        <w:rPr>
          <w:b/>
          <w:bCs/>
        </w:rPr>
        <w:t>/</w:t>
      </w:r>
      <w:r w:rsidR="00294ABC">
        <w:rPr>
          <w:b/>
          <w:bCs/>
        </w:rPr>
        <w:t>01</w:t>
      </w:r>
      <w:r w:rsidR="003A57EE" w:rsidRPr="006C75E4">
        <w:rPr>
          <w:b/>
          <w:bCs/>
        </w:rPr>
        <w:t>/202</w:t>
      </w:r>
      <w:r w:rsidR="00F24295">
        <w:rPr>
          <w:b/>
          <w:bCs/>
        </w:rPr>
        <w:t>5</w:t>
      </w:r>
    </w:p>
    <w:p w14:paraId="5A8469D9" w14:textId="1C16B9D9" w:rsidR="003A57EE" w:rsidRPr="006C75E4" w:rsidRDefault="00294ABC" w:rsidP="003A57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Congruences</w:t>
      </w:r>
      <w:r w:rsidR="004A6CDD">
        <w:rPr>
          <w:b/>
          <w:bCs/>
          <w:i/>
          <w:iCs/>
        </w:rPr>
        <w:t xml:space="preserve"> &amp; Divisibilité</w:t>
      </w:r>
      <w:r w:rsidR="003A57EE">
        <w:rPr>
          <w:b/>
          <w:bCs/>
          <w:i/>
          <w:iCs/>
        </w:rPr>
        <w:t xml:space="preserve"> – Calculatrice Autorisée</w:t>
      </w:r>
    </w:p>
    <w:p w14:paraId="489D15C7" w14:textId="508D0DF7" w:rsidR="003A57EE" w:rsidRDefault="003A57EE" w:rsidP="004A6CDD">
      <w:pPr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331617">
        <w:rPr>
          <w:b/>
          <w:bCs/>
          <w:sz w:val="20"/>
          <w:szCs w:val="20"/>
        </w:rPr>
        <w:t>2</w:t>
      </w:r>
      <w:r w:rsidRPr="00021F98">
        <w:rPr>
          <w:b/>
          <w:bCs/>
          <w:sz w:val="20"/>
          <w:szCs w:val="20"/>
        </w:rPr>
        <w:t xml:space="preserve"> pts</w:t>
      </w:r>
    </w:p>
    <w:p w14:paraId="706065B4" w14:textId="5A77F1D7" w:rsidR="005A75B9" w:rsidRDefault="005A75B9" w:rsidP="00F24295">
      <w:pPr>
        <w:spacing w:line="360" w:lineRule="auto"/>
        <w:rPr>
          <w:rFonts w:eastAsiaTheme="minorEastAsia"/>
        </w:rPr>
      </w:pPr>
      <w:r>
        <w:t xml:space="preserve">On recherche les entiers relatifs </w:t>
      </w:r>
      <m:oMath>
        <m:r>
          <w:rPr>
            <w:rFonts w:ascii="Cambria Math" w:hAnsi="Cambria Math"/>
          </w:rPr>
          <m:t>n&gt;3</m:t>
        </m:r>
      </m:oMath>
      <w:r>
        <w:rPr>
          <w:rFonts w:eastAsiaTheme="minorEastAsia"/>
        </w:rPr>
        <w:t xml:space="preserve"> tels que </w:t>
      </w:r>
      <m:oMath>
        <m:r>
          <w:rPr>
            <w:rFonts w:ascii="Cambria Math" w:eastAsiaTheme="minorEastAsia" w:hAnsi="Cambria Math"/>
          </w:rPr>
          <m:t>n-3</m:t>
        </m:r>
      </m:oMath>
      <w:r>
        <w:rPr>
          <w:rFonts w:eastAsiaTheme="minorEastAsia"/>
        </w:rPr>
        <w:t xml:space="preserve"> divise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</m:oMath>
      <w:r>
        <w:rPr>
          <w:rFonts w:eastAsiaTheme="minorEastAsia"/>
        </w:rPr>
        <w:t>.</w:t>
      </w:r>
    </w:p>
    <w:p w14:paraId="13B8C757" w14:textId="4EF83D7A" w:rsidR="005A75B9" w:rsidRPr="005A75B9" w:rsidRDefault="005A75B9" w:rsidP="005A75B9">
      <w:pPr>
        <w:pStyle w:val="Paragraphedeliste"/>
        <w:numPr>
          <w:ilvl w:val="0"/>
          <w:numId w:val="13"/>
        </w:numPr>
        <w:spacing w:line="360" w:lineRule="auto"/>
      </w:pPr>
      <w:r>
        <w:t xml:space="preserve">Vérifier que pour tout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 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n+3</m:t>
            </m:r>
          </m:e>
        </m:d>
        <m:r>
          <w:rPr>
            <w:rFonts w:ascii="Cambria Math" w:eastAsiaTheme="minorEastAsia" w:hAnsi="Cambria Math"/>
          </w:rPr>
          <m:t>=14</m:t>
        </m:r>
      </m:oMath>
      <w:r>
        <w:rPr>
          <w:rFonts w:eastAsiaTheme="minorEastAsia"/>
        </w:rPr>
        <w:t>.</w:t>
      </w:r>
    </w:p>
    <w:p w14:paraId="6E6BC52A" w14:textId="5BF2BDB1" w:rsidR="00F24295" w:rsidRPr="007807D4" w:rsidRDefault="004B359A" w:rsidP="00F24295">
      <w:pPr>
        <w:pStyle w:val="Paragraphedeliste"/>
        <w:numPr>
          <w:ilvl w:val="0"/>
          <w:numId w:val="13"/>
        </w:numPr>
        <w:spacing w:line="360" w:lineRule="auto"/>
      </w:pPr>
      <w:r w:rsidRPr="004B359A">
        <w:rPr>
          <w:rFonts w:eastAsiaTheme="minorEastAsia"/>
        </w:rPr>
        <w:t xml:space="preserve">Trouver tous les entiers relatifs </w:t>
      </w:r>
      <m:oMath>
        <m:r>
          <w:rPr>
            <w:rFonts w:ascii="Cambria Math" w:eastAsiaTheme="minorEastAsia" w:hAnsi="Cambria Math"/>
          </w:rPr>
          <m:t>n&gt;3</m:t>
        </m:r>
      </m:oMath>
      <w:r w:rsidRPr="004B359A">
        <w:rPr>
          <w:rFonts w:eastAsiaTheme="minorEastAsia"/>
        </w:rPr>
        <w:t xml:space="preserve"> tels que </w:t>
      </w:r>
      <m:oMath>
        <m:r>
          <w:rPr>
            <w:rFonts w:ascii="Cambria Math" w:eastAsiaTheme="minorEastAsia" w:hAnsi="Cambria Math"/>
          </w:rPr>
          <m:t>n-3</m:t>
        </m:r>
      </m:oMath>
      <w:r w:rsidRPr="004B359A">
        <w:rPr>
          <w:rFonts w:eastAsiaTheme="minorEastAsia"/>
        </w:rPr>
        <w:t xml:space="preserve"> divise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+5.</m:t>
        </m:r>
      </m:oMath>
    </w:p>
    <w:p w14:paraId="3DBD8841" w14:textId="330D6158" w:rsidR="003A57EE" w:rsidRDefault="003A57EE" w:rsidP="003A57EE">
      <w:bookmarkStart w:id="1" w:name="_Hlk152619745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D27E9B">
        <w:rPr>
          <w:b/>
          <w:bCs/>
          <w:sz w:val="20"/>
          <w:szCs w:val="20"/>
        </w:rPr>
        <w:t>3</w:t>
      </w:r>
      <w:r w:rsidR="00AA41AA" w:rsidRPr="00021F98">
        <w:rPr>
          <w:b/>
          <w:bCs/>
          <w:sz w:val="20"/>
          <w:szCs w:val="20"/>
        </w:rPr>
        <w:t xml:space="preserve"> pts</w:t>
      </w:r>
    </w:p>
    <w:bookmarkEnd w:id="1"/>
    <w:p w14:paraId="19BD9F8E" w14:textId="4930408D" w:rsidR="004B359A" w:rsidRDefault="004B359A" w:rsidP="004B359A">
      <w:pPr>
        <w:pStyle w:val="Paragraphedeliste"/>
        <w:numPr>
          <w:ilvl w:val="0"/>
          <w:numId w:val="1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Quel est le reste dans la division euclidienne de </w:t>
      </w:r>
      <m:oMath>
        <m:r>
          <w:rPr>
            <w:rFonts w:ascii="Cambria Math" w:eastAsiaTheme="minorEastAsia" w:hAnsi="Cambria Math"/>
          </w:rPr>
          <m:t xml:space="preserve">2 025 </m:t>
        </m:r>
      </m:oMath>
      <w:r>
        <w:rPr>
          <w:rFonts w:eastAsiaTheme="minorEastAsia"/>
        </w:rPr>
        <w:t xml:space="preserve">et </w:t>
      </w:r>
      <m:oMath>
        <m:r>
          <w:rPr>
            <w:rFonts w:ascii="Cambria Math" w:eastAsiaTheme="minorEastAsia" w:hAnsi="Cambria Math"/>
          </w:rPr>
          <m:t>2 018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7 </m:t>
        </m:r>
      </m:oMath>
      <w:r>
        <w:rPr>
          <w:rFonts w:eastAsiaTheme="minorEastAsia"/>
        </w:rPr>
        <w:t>?</w:t>
      </w:r>
    </w:p>
    <w:p w14:paraId="595E1461" w14:textId="30191D81" w:rsidR="004B359A" w:rsidRDefault="004B359A" w:rsidP="004B359A">
      <w:pPr>
        <w:pStyle w:val="Paragraphedeliste"/>
        <w:numPr>
          <w:ilvl w:val="0"/>
          <w:numId w:val="1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≡1   [7]</m:t>
        </m:r>
      </m:oMath>
      <w:r>
        <w:rPr>
          <w:rFonts w:eastAsiaTheme="minorEastAsia"/>
        </w:rPr>
        <w:t>.</w:t>
      </w:r>
    </w:p>
    <w:p w14:paraId="2D7FA98E" w14:textId="1313652B" w:rsidR="004B359A" w:rsidRDefault="004B359A" w:rsidP="004B359A">
      <w:pPr>
        <w:pStyle w:val="Paragraphedeliste"/>
        <w:numPr>
          <w:ilvl w:val="0"/>
          <w:numId w:val="1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Quel est le reste de </w:t>
      </w:r>
      <m:oMath>
        <m:r>
          <w:rPr>
            <w:rFonts w:ascii="Cambria Math" w:eastAsiaTheme="minorEastAsia" w:hAnsi="Cambria Math"/>
          </w:rPr>
          <m:t>2 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025</m:t>
            </m:r>
          </m:e>
          <m:sup>
            <m:r>
              <w:rPr>
                <w:rFonts w:ascii="Cambria Math" w:eastAsiaTheme="minorEastAsia" w:hAnsi="Cambria Math"/>
              </w:rPr>
              <m:t>2 025</m:t>
            </m:r>
          </m:sup>
        </m:sSup>
      </m:oMath>
      <w:r>
        <w:rPr>
          <w:rFonts w:eastAsiaTheme="minorEastAsia"/>
        </w:rPr>
        <w:t xml:space="preserve"> dans la division par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> ?</w:t>
      </w:r>
    </w:p>
    <w:p w14:paraId="63CF5757" w14:textId="25F98E29" w:rsidR="004B359A" w:rsidRDefault="004B359A" w:rsidP="004B359A">
      <w:pPr>
        <w:pStyle w:val="Paragraphedeliste"/>
        <w:numPr>
          <w:ilvl w:val="0"/>
          <w:numId w:val="1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Quel est le reste de </w:t>
      </w:r>
      <m:oMath>
        <m:r>
          <w:rPr>
            <w:rFonts w:ascii="Cambria Math" w:eastAsiaTheme="minorEastAsia" w:hAnsi="Cambria Math"/>
          </w:rPr>
          <m:t>2 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018</m:t>
            </m:r>
          </m:e>
          <m:sup>
            <m:r>
              <w:rPr>
                <w:rFonts w:ascii="Cambria Math" w:eastAsiaTheme="minorEastAsia" w:hAnsi="Cambria Math"/>
              </w:rPr>
              <m:t>2 018</m:t>
            </m:r>
          </m:sup>
        </m:sSup>
      </m:oMath>
      <w:r>
        <w:rPr>
          <w:rFonts w:eastAsiaTheme="minorEastAsia"/>
        </w:rPr>
        <w:t xml:space="preserve"> dans la division par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> ?</w:t>
      </w:r>
    </w:p>
    <w:p w14:paraId="54612C44" w14:textId="0B22D08A" w:rsidR="00AA41AA" w:rsidRDefault="00AA41AA" w:rsidP="00AA41AA">
      <w:bookmarkStart w:id="2" w:name="_Hlk153736410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bookmarkEnd w:id="2"/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z w:val="20"/>
          <w:szCs w:val="20"/>
        </w:rPr>
        <w:t>4</w:t>
      </w:r>
      <w:r w:rsidR="00393C19" w:rsidRPr="00021F98">
        <w:rPr>
          <w:b/>
          <w:bCs/>
          <w:sz w:val="20"/>
          <w:szCs w:val="20"/>
        </w:rPr>
        <w:t xml:space="preserve"> pts</w:t>
      </w:r>
    </w:p>
    <w:p w14:paraId="773BECA0" w14:textId="124790F6" w:rsidR="005D1DD0" w:rsidRDefault="005D1DD0" w:rsidP="00C61BD3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on 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2n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n+4</m:t>
            </m:r>
          </m:sup>
        </m:sSup>
      </m:oMath>
      <w:r>
        <w:rPr>
          <w:rFonts w:eastAsiaTheme="minorEastAsia"/>
        </w:rPr>
        <w:t>.</w:t>
      </w:r>
    </w:p>
    <w:p w14:paraId="757C223E" w14:textId="152A9FCA" w:rsidR="005D1DD0" w:rsidRDefault="005D1DD0" w:rsidP="005D1DD0">
      <w:pPr>
        <w:pStyle w:val="Paragraphedeliste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rPr>
          <w:rFonts w:eastAsiaTheme="minorEastAsia"/>
        </w:rPr>
        <w:t xml:space="preserve">. Vérifier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≡0   [17]</m:t>
        </m:r>
      </m:oMath>
      <w:r>
        <w:rPr>
          <w:rFonts w:eastAsiaTheme="minorEastAsia"/>
        </w:rPr>
        <w:t>.</w:t>
      </w:r>
    </w:p>
    <w:p w14:paraId="143C9886" w14:textId="0B57C93A" w:rsidR="005D1DD0" w:rsidRDefault="005D1DD0" w:rsidP="005D1DD0">
      <w:pPr>
        <w:pStyle w:val="Paragraphedeliste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Donner le quotient et le reste de la division euclidienne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17</m:t>
        </m:r>
      </m:oMath>
      <w:r>
        <w:rPr>
          <w:rFonts w:eastAsiaTheme="minorEastAsia"/>
        </w:rPr>
        <w:t>.</w:t>
      </w:r>
    </w:p>
    <w:p w14:paraId="4C86F7BD" w14:textId="596FCE22" w:rsidR="005D1DD0" w:rsidRPr="005D1DD0" w:rsidRDefault="005D1DD0" w:rsidP="005D1DD0">
      <w:pPr>
        <w:pStyle w:val="Paragraphedeliste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que pour tout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est un multiple de </w:t>
      </w:r>
      <m:oMath>
        <m:r>
          <w:rPr>
            <w:rFonts w:ascii="Cambria Math" w:eastAsiaTheme="minorEastAsia" w:hAnsi="Cambria Math"/>
          </w:rPr>
          <m:t>17</m:t>
        </m:r>
      </m:oMath>
      <w:r>
        <w:rPr>
          <w:rFonts w:eastAsiaTheme="minorEastAsia"/>
        </w:rPr>
        <w:t>.</w:t>
      </w:r>
    </w:p>
    <w:p w14:paraId="54526F75" w14:textId="7BD027D3" w:rsidR="00393C19" w:rsidRDefault="00393C19" w:rsidP="00393C19">
      <w:bookmarkStart w:id="3" w:name="_Hlk153736436"/>
      <w:bookmarkStart w:id="4" w:name="_Hlk152623593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bookmarkEnd w:id="3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C61BD3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bookmarkEnd w:id="4"/>
    <w:p w14:paraId="2FA974A1" w14:textId="6087C60B" w:rsidR="005D1DD0" w:rsidRDefault="005D1DD0" w:rsidP="005D1DD0">
      <w:pPr>
        <w:pStyle w:val="Paragraphedeliste"/>
        <w:numPr>
          <w:ilvl w:val="0"/>
          <w:numId w:val="1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que,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CB0F59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1 000 n≡n   [111]</m:t>
        </m:r>
      </m:oMath>
      <w:r w:rsidR="00CB0F59">
        <w:rPr>
          <w:rFonts w:eastAsiaTheme="minorEastAsia"/>
        </w:rPr>
        <w:t>.</w:t>
      </w:r>
    </w:p>
    <w:p w14:paraId="5852B991" w14:textId="5EFCB30B" w:rsidR="00CB0F59" w:rsidRPr="005D1DD0" w:rsidRDefault="00CB0F59" w:rsidP="005D1DD0">
      <w:pPr>
        <w:pStyle w:val="Paragraphedeliste"/>
        <w:numPr>
          <w:ilvl w:val="0"/>
          <w:numId w:val="1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Expliquer comment on trouve le reste de la division par </w:t>
      </w:r>
      <m:oMath>
        <m:r>
          <w:rPr>
            <w:rFonts w:ascii="Cambria Math" w:eastAsiaTheme="minorEastAsia" w:hAnsi="Cambria Math"/>
          </w:rPr>
          <m:t>111</m:t>
        </m:r>
      </m:oMath>
      <w:r>
        <w:rPr>
          <w:rFonts w:eastAsiaTheme="minorEastAsia"/>
        </w:rPr>
        <w:t xml:space="preserve"> du nombre </w:t>
      </w:r>
      <m:oMath>
        <m:r>
          <w:rPr>
            <w:rFonts w:ascii="Cambria Math" w:eastAsiaTheme="minorEastAsia" w:hAnsi="Cambria Math"/>
          </w:rPr>
          <m:t>123 456 789</m:t>
        </m:r>
      </m:oMath>
      <w:r>
        <w:rPr>
          <w:rFonts w:eastAsiaTheme="minorEastAsia"/>
        </w:rPr>
        <w:t>, sans poser la division.</w:t>
      </w:r>
    </w:p>
    <w:p w14:paraId="538324C7" w14:textId="0BEA8B1C" w:rsidR="001E5C72" w:rsidRDefault="001E5C72" w:rsidP="001E5C72">
      <w:pPr>
        <w:rPr>
          <w:noProof/>
        </w:rPr>
      </w:pPr>
      <w:bookmarkStart w:id="5" w:name="_Hlk153736459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bookmarkEnd w:id="5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331617">
        <w:rPr>
          <w:b/>
          <w:bCs/>
          <w:sz w:val="20"/>
          <w:szCs w:val="20"/>
        </w:rPr>
        <w:t>4</w:t>
      </w:r>
      <w:r w:rsidRPr="00021F98">
        <w:rPr>
          <w:b/>
          <w:bCs/>
          <w:sz w:val="20"/>
          <w:szCs w:val="20"/>
        </w:rPr>
        <w:t xml:space="preserve"> pts</w:t>
      </w:r>
    </w:p>
    <w:p w14:paraId="714A4550" w14:textId="60FF7B8A" w:rsidR="00CB0F59" w:rsidRDefault="00CB0F59" w:rsidP="003F5400">
      <w:pPr>
        <w:rPr>
          <w:rFonts w:eastAsiaTheme="minorEastAsia"/>
        </w:rPr>
      </w:pPr>
      <w:r>
        <w:t xml:space="preserve">On appelle inverse de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modulo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un entier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xy≡1   [5]</m:t>
        </m:r>
      </m:oMath>
      <w:r>
        <w:rPr>
          <w:rFonts w:eastAsiaTheme="minorEastAsia"/>
        </w:rPr>
        <w:t>.</w:t>
      </w:r>
    </w:p>
    <w:p w14:paraId="0103A441" w14:textId="04731B5C" w:rsidR="00CB0F59" w:rsidRPr="00CB0F59" w:rsidRDefault="00CB0F59" w:rsidP="00CB0F59">
      <w:pPr>
        <w:pStyle w:val="Paragraphedeliste"/>
        <w:numPr>
          <w:ilvl w:val="0"/>
          <w:numId w:val="17"/>
        </w:numPr>
      </w:pPr>
      <w:r>
        <w:t xml:space="preserve">Déterminer un inverse de </w:t>
      </w:r>
      <m:oMath>
        <m:r>
          <w:rPr>
            <w:rFonts w:ascii="Cambria Math" w:hAnsi="Cambria Math"/>
          </w:rPr>
          <m:t>x=2</m:t>
        </m:r>
      </m:oMath>
      <w:r>
        <w:rPr>
          <w:rFonts w:eastAsiaTheme="minorEastAsia"/>
        </w:rPr>
        <w:t>.</w:t>
      </w:r>
    </w:p>
    <w:p w14:paraId="7DDF26BE" w14:textId="0C381355" w:rsidR="00CB0F59" w:rsidRPr="00CB0F59" w:rsidRDefault="00CB0F59" w:rsidP="00CB0F59">
      <w:pPr>
        <w:pStyle w:val="Paragraphedeliste"/>
        <w:numPr>
          <w:ilvl w:val="0"/>
          <w:numId w:val="17"/>
        </w:numPr>
      </w:pPr>
      <w:r>
        <w:t xml:space="preserve">Est-il vrai que </w:t>
      </w:r>
      <m:oMath>
        <m:r>
          <w:rPr>
            <w:rFonts w:ascii="Cambria Math" w:hAnsi="Cambria Math"/>
          </w:rPr>
          <m:t>4</m:t>
        </m:r>
      </m:oMath>
      <w:r>
        <w:rPr>
          <w:rFonts w:eastAsiaTheme="minorEastAsia"/>
        </w:rPr>
        <w:t xml:space="preserve"> est son propre inverse ?</w:t>
      </w:r>
    </w:p>
    <w:p w14:paraId="630F065C" w14:textId="79234FF5" w:rsidR="00CB0F59" w:rsidRPr="00CB0F59" w:rsidRDefault="00CB0F59" w:rsidP="00CB0F59">
      <w:pPr>
        <w:pStyle w:val="Paragraphedeliste"/>
        <w:numPr>
          <w:ilvl w:val="0"/>
          <w:numId w:val="17"/>
        </w:numPr>
      </w:pPr>
      <w:r>
        <w:rPr>
          <w:rFonts w:eastAsiaTheme="minorEastAsia"/>
        </w:rPr>
        <w:t xml:space="preserve">Le nombre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admet-il un inverse ? Justifier.</w:t>
      </w:r>
    </w:p>
    <w:p w14:paraId="67E89B4A" w14:textId="1E8E3158" w:rsidR="00CB0F59" w:rsidRPr="00CB0F59" w:rsidRDefault="00CB0F59" w:rsidP="00CB0F59">
      <w:pPr>
        <w:pStyle w:val="Paragraphedeliste"/>
        <w:numPr>
          <w:ilvl w:val="0"/>
          <w:numId w:val="17"/>
        </w:numPr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rPr>
          <w:rFonts w:eastAsiaTheme="minorEastAsia"/>
        </w:rPr>
        <w:t xml:space="preserve"> les équations :</w:t>
      </w:r>
    </w:p>
    <w:p w14:paraId="534AC89A" w14:textId="668CC0F8" w:rsidR="00CB0F59" w:rsidRDefault="00CB0F59" w:rsidP="00CB0F59">
      <w:pPr>
        <w:pStyle w:val="Paragraphedeliste"/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 :9 x≡12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 xml:space="preserve">            et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:2x+3≡3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</m:oMath>
      </m:oMathPara>
    </w:p>
    <w:p w14:paraId="7A772DD0" w14:textId="1A40AE12" w:rsidR="00C80F7C" w:rsidRDefault="00C80F7C" w:rsidP="00C80F7C">
      <w:pPr>
        <w:rPr>
          <w:noProof/>
        </w:rPr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6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D27E9B">
        <w:rPr>
          <w:b/>
          <w:bCs/>
          <w:sz w:val="20"/>
          <w:szCs w:val="20"/>
        </w:rPr>
        <w:t>4</w:t>
      </w:r>
      <w:r w:rsidRPr="00021F98">
        <w:rPr>
          <w:b/>
          <w:bCs/>
          <w:sz w:val="20"/>
          <w:szCs w:val="20"/>
        </w:rPr>
        <w:t xml:space="preserve"> pts</w:t>
      </w:r>
    </w:p>
    <w:p w14:paraId="237244E5" w14:textId="0146C1CF" w:rsidR="00CB0F59" w:rsidRPr="00CB0F59" w:rsidRDefault="00CB0F59" w:rsidP="003F5400">
      <w:pPr>
        <w:rPr>
          <w:rFonts w:eastAsiaTheme="minorEastAsia"/>
        </w:rPr>
      </w:pPr>
      <w:r>
        <w:t xml:space="preserve">Soit l’équation </w:t>
      </w:r>
      <m:oMath>
        <m:r>
          <w:rPr>
            <w:rFonts w:ascii="Cambria Math" w:hAnsi="Cambria Math"/>
          </w:rPr>
          <m:t xml:space="preserve">17x+6≡6x-4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  <m:r>
          <w:rPr>
            <w:rFonts w:ascii="Cambria Math" w:hAnsi="Cambria Math"/>
          </w:rPr>
          <m:t>.</m:t>
        </m:r>
      </m:oMath>
    </w:p>
    <w:p w14:paraId="229890F4" w14:textId="24A662D7" w:rsidR="00CB0F59" w:rsidRDefault="00CB0F59" w:rsidP="00CB0F59">
      <w:pPr>
        <w:pStyle w:val="Paragraphedeliste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Résoudre cette équation à l’aide d’une table de congruence.</w:t>
      </w:r>
    </w:p>
    <w:p w14:paraId="48CBFACB" w14:textId="5049149F" w:rsidR="00AA41AA" w:rsidRPr="00CB0F59" w:rsidRDefault="00CB0F59" w:rsidP="00CB0F59">
      <w:pPr>
        <w:pStyle w:val="Paragraphedeliste"/>
        <w:numPr>
          <w:ilvl w:val="0"/>
          <w:numId w:val="18"/>
        </w:numPr>
        <w:rPr>
          <w:rFonts w:eastAsiaTheme="minorEastAsia"/>
        </w:rPr>
      </w:pPr>
      <w:r w:rsidRPr="00CB0F59">
        <w:rPr>
          <w:rFonts w:eastAsiaTheme="minorEastAsia"/>
        </w:rPr>
        <w:t xml:space="preserve">Donner les solutions de cette équation qui sont dans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 ;140</m:t>
            </m:r>
          </m:e>
        </m:d>
      </m:oMath>
      <w:r w:rsidRPr="00CB0F59">
        <w:rPr>
          <w:rFonts w:eastAsiaTheme="minorEastAsia"/>
        </w:rPr>
        <w:t>.</w:t>
      </w:r>
    </w:p>
    <w:sectPr w:rsidR="00AA41AA" w:rsidRPr="00CB0F59" w:rsidSect="003A57EE">
      <w:footerReference w:type="default" r:id="rId7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7CE4" w14:textId="77777777" w:rsidR="00393C19" w:rsidRDefault="00393C19" w:rsidP="00393C19">
      <w:pPr>
        <w:spacing w:after="0" w:line="240" w:lineRule="auto"/>
      </w:pPr>
      <w:r>
        <w:separator/>
      </w:r>
    </w:p>
  </w:endnote>
  <w:endnote w:type="continuationSeparator" w:id="0">
    <w:p w14:paraId="2478160A" w14:textId="77777777" w:rsidR="00393C19" w:rsidRDefault="00393C19" w:rsidP="003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75551"/>
      <w:docPartObj>
        <w:docPartGallery w:val="Page Numbers (Bottom of Page)"/>
        <w:docPartUnique/>
      </w:docPartObj>
    </w:sdtPr>
    <w:sdtEndPr/>
    <w:sdtContent>
      <w:p w14:paraId="3B9915B1" w14:textId="2AF14E89" w:rsidR="00393C19" w:rsidRDefault="00393C19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235895" wp14:editId="6B29711D">
                  <wp:extent cx="5467350" cy="54610"/>
                  <wp:effectExtent l="9525" t="19050" r="9525" b="12065"/>
                  <wp:docPr id="868284768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49AB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D0681F2" w14:textId="60E479A3" w:rsidR="00393C19" w:rsidRDefault="00393C19" w:rsidP="00393C19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A443" w14:textId="77777777" w:rsidR="00393C19" w:rsidRDefault="00393C19" w:rsidP="00393C19">
      <w:pPr>
        <w:spacing w:after="0" w:line="240" w:lineRule="auto"/>
      </w:pPr>
      <w:r>
        <w:separator/>
      </w:r>
    </w:p>
  </w:footnote>
  <w:footnote w:type="continuationSeparator" w:id="0">
    <w:p w14:paraId="55F95BFB" w14:textId="77777777" w:rsidR="00393C19" w:rsidRDefault="00393C19" w:rsidP="0039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5033"/>
    <w:multiLevelType w:val="hybridMultilevel"/>
    <w:tmpl w:val="B08221A0"/>
    <w:lvl w:ilvl="0" w:tplc="55C6F55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74"/>
    <w:multiLevelType w:val="hybridMultilevel"/>
    <w:tmpl w:val="00FE4A2E"/>
    <w:lvl w:ilvl="0" w:tplc="445CF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113F"/>
    <w:multiLevelType w:val="hybridMultilevel"/>
    <w:tmpl w:val="8334C5C2"/>
    <w:lvl w:ilvl="0" w:tplc="18B2CF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5305"/>
    <w:multiLevelType w:val="hybridMultilevel"/>
    <w:tmpl w:val="55503048"/>
    <w:lvl w:ilvl="0" w:tplc="92624EA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7A7F"/>
    <w:multiLevelType w:val="hybridMultilevel"/>
    <w:tmpl w:val="0FE057B8"/>
    <w:lvl w:ilvl="0" w:tplc="B72CB9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C26C1"/>
    <w:multiLevelType w:val="hybridMultilevel"/>
    <w:tmpl w:val="42F87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613F"/>
    <w:multiLevelType w:val="hybridMultilevel"/>
    <w:tmpl w:val="B3EE677C"/>
    <w:lvl w:ilvl="0" w:tplc="70F85A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716F2"/>
    <w:multiLevelType w:val="hybridMultilevel"/>
    <w:tmpl w:val="4994304C"/>
    <w:lvl w:ilvl="0" w:tplc="56D6D0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C5FEA"/>
    <w:multiLevelType w:val="hybridMultilevel"/>
    <w:tmpl w:val="DBE0DB60"/>
    <w:lvl w:ilvl="0" w:tplc="1F2651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840"/>
    <w:multiLevelType w:val="hybridMultilevel"/>
    <w:tmpl w:val="4038F44E"/>
    <w:lvl w:ilvl="0" w:tplc="E7EE15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170D0"/>
    <w:multiLevelType w:val="hybridMultilevel"/>
    <w:tmpl w:val="7D86E140"/>
    <w:lvl w:ilvl="0" w:tplc="00668B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C5F8D"/>
    <w:multiLevelType w:val="hybridMultilevel"/>
    <w:tmpl w:val="5038C706"/>
    <w:lvl w:ilvl="0" w:tplc="DB5846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5C2B"/>
    <w:multiLevelType w:val="hybridMultilevel"/>
    <w:tmpl w:val="56D81B88"/>
    <w:lvl w:ilvl="0" w:tplc="9296EE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42F41"/>
    <w:multiLevelType w:val="hybridMultilevel"/>
    <w:tmpl w:val="8A7ACFA6"/>
    <w:lvl w:ilvl="0" w:tplc="CF465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96975"/>
    <w:multiLevelType w:val="hybridMultilevel"/>
    <w:tmpl w:val="17A21580"/>
    <w:lvl w:ilvl="0" w:tplc="50C897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41A5A"/>
    <w:multiLevelType w:val="hybridMultilevel"/>
    <w:tmpl w:val="54629436"/>
    <w:lvl w:ilvl="0" w:tplc="733EB3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14F"/>
    <w:multiLevelType w:val="hybridMultilevel"/>
    <w:tmpl w:val="B07031FC"/>
    <w:lvl w:ilvl="0" w:tplc="0B3A2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A711A"/>
    <w:multiLevelType w:val="hybridMultilevel"/>
    <w:tmpl w:val="5A24AF66"/>
    <w:lvl w:ilvl="0" w:tplc="5B6EFA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265">
    <w:abstractNumId w:val="1"/>
  </w:num>
  <w:num w:numId="2" w16cid:durableId="1768232355">
    <w:abstractNumId w:val="6"/>
  </w:num>
  <w:num w:numId="3" w16cid:durableId="526723889">
    <w:abstractNumId w:val="9"/>
  </w:num>
  <w:num w:numId="4" w16cid:durableId="1802915788">
    <w:abstractNumId w:val="5"/>
  </w:num>
  <w:num w:numId="5" w16cid:durableId="734400885">
    <w:abstractNumId w:val="12"/>
  </w:num>
  <w:num w:numId="6" w16cid:durableId="537863390">
    <w:abstractNumId w:val="13"/>
  </w:num>
  <w:num w:numId="7" w16cid:durableId="1865829686">
    <w:abstractNumId w:val="10"/>
  </w:num>
  <w:num w:numId="8" w16cid:durableId="683828197">
    <w:abstractNumId w:val="15"/>
  </w:num>
  <w:num w:numId="9" w16cid:durableId="1929001628">
    <w:abstractNumId w:val="11"/>
  </w:num>
  <w:num w:numId="10" w16cid:durableId="131598311">
    <w:abstractNumId w:val="8"/>
  </w:num>
  <w:num w:numId="11" w16cid:durableId="1101417668">
    <w:abstractNumId w:val="16"/>
  </w:num>
  <w:num w:numId="12" w16cid:durableId="1207723238">
    <w:abstractNumId w:val="7"/>
  </w:num>
  <w:num w:numId="13" w16cid:durableId="100298017">
    <w:abstractNumId w:val="3"/>
  </w:num>
  <w:num w:numId="14" w16cid:durableId="356540840">
    <w:abstractNumId w:val="2"/>
  </w:num>
  <w:num w:numId="15" w16cid:durableId="1354570900">
    <w:abstractNumId w:val="17"/>
  </w:num>
  <w:num w:numId="16" w16cid:durableId="1452086439">
    <w:abstractNumId w:val="4"/>
  </w:num>
  <w:num w:numId="17" w16cid:durableId="1822111501">
    <w:abstractNumId w:val="0"/>
  </w:num>
  <w:num w:numId="18" w16cid:durableId="1384139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EE"/>
    <w:rsid w:val="001A39FE"/>
    <w:rsid w:val="001E5C72"/>
    <w:rsid w:val="00294ABC"/>
    <w:rsid w:val="00331617"/>
    <w:rsid w:val="00393C19"/>
    <w:rsid w:val="003A57EE"/>
    <w:rsid w:val="003F5400"/>
    <w:rsid w:val="00412C70"/>
    <w:rsid w:val="00413F2C"/>
    <w:rsid w:val="00441C19"/>
    <w:rsid w:val="004807E3"/>
    <w:rsid w:val="004A6CDD"/>
    <w:rsid w:val="004B1786"/>
    <w:rsid w:val="004B359A"/>
    <w:rsid w:val="005233AF"/>
    <w:rsid w:val="005A75B9"/>
    <w:rsid w:val="005D1DD0"/>
    <w:rsid w:val="00733DFD"/>
    <w:rsid w:val="007807D4"/>
    <w:rsid w:val="00820791"/>
    <w:rsid w:val="008548EF"/>
    <w:rsid w:val="00854B61"/>
    <w:rsid w:val="008653E3"/>
    <w:rsid w:val="008F313F"/>
    <w:rsid w:val="009D1B4D"/>
    <w:rsid w:val="009E0EF6"/>
    <w:rsid w:val="00AA41AA"/>
    <w:rsid w:val="00B34DB2"/>
    <w:rsid w:val="00B7696A"/>
    <w:rsid w:val="00BE47B5"/>
    <w:rsid w:val="00BE5DF4"/>
    <w:rsid w:val="00C61BD3"/>
    <w:rsid w:val="00C80F7C"/>
    <w:rsid w:val="00CB0F59"/>
    <w:rsid w:val="00D27E9B"/>
    <w:rsid w:val="00D332CB"/>
    <w:rsid w:val="00D618B9"/>
    <w:rsid w:val="00E83693"/>
    <w:rsid w:val="00EC6648"/>
    <w:rsid w:val="00EE1158"/>
    <w:rsid w:val="00F01E41"/>
    <w:rsid w:val="00F24295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959D50"/>
  <w15:chartTrackingRefBased/>
  <w15:docId w15:val="{A21F4F6A-560E-4A57-9450-A57E988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57EE"/>
    <w:rPr>
      <w:color w:val="666666"/>
    </w:rPr>
  </w:style>
  <w:style w:type="paragraph" w:styleId="Paragraphedeliste">
    <w:name w:val="List Paragraph"/>
    <w:basedOn w:val="Normal"/>
    <w:uiPriority w:val="34"/>
    <w:qFormat/>
    <w:rsid w:val="003A57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19"/>
  </w:style>
  <w:style w:type="paragraph" w:styleId="Pieddepage">
    <w:name w:val="footer"/>
    <w:basedOn w:val="Normal"/>
    <w:link w:val="Pieddepag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18</cp:revision>
  <cp:lastPrinted>2024-01-13T17:58:00Z</cp:lastPrinted>
  <dcterms:created xsi:type="dcterms:W3CDTF">2023-12-16T15:36:00Z</dcterms:created>
  <dcterms:modified xsi:type="dcterms:W3CDTF">2025-01-25T18:08:00Z</dcterms:modified>
</cp:coreProperties>
</file>