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EEE8" w14:textId="3D78B0C0" w:rsidR="00B548BC" w:rsidRPr="00A912D2" w:rsidRDefault="00F730A0" w:rsidP="008B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ligri Bold Italic" w:hAnsi="Calligri Bold Italic"/>
          <w:b/>
          <w:bCs/>
          <w:color w:val="FF0000"/>
          <w:sz w:val="28"/>
          <w:szCs w:val="28"/>
        </w:rPr>
      </w:pPr>
      <w:r w:rsidRPr="00A912D2">
        <w:rPr>
          <w:rFonts w:ascii="Calligri Bold Italic" w:hAnsi="Calligri Bold Italic"/>
          <w:b/>
          <w:bCs/>
          <w:color w:val="FF0000"/>
          <w:sz w:val="72"/>
          <w:szCs w:val="72"/>
        </w:rPr>
        <w:t xml:space="preserve">Progression </w:t>
      </w:r>
      <w:r w:rsidR="00E556A9" w:rsidRPr="00A912D2">
        <w:rPr>
          <w:rFonts w:ascii="Calligri Bold Italic" w:hAnsi="Calligri Bold Italic"/>
          <w:b/>
          <w:bCs/>
          <w:color w:val="FF0000"/>
          <w:sz w:val="72"/>
          <w:szCs w:val="72"/>
        </w:rPr>
        <w:t>6</w:t>
      </w:r>
      <w:r w:rsidR="004037FB" w:rsidRPr="00A912D2">
        <w:rPr>
          <w:rFonts w:ascii="Calligri Bold Italic" w:hAnsi="Calligri Bold Italic"/>
          <w:b/>
          <w:bCs/>
          <w:color w:val="FF0000"/>
          <w:sz w:val="72"/>
          <w:szCs w:val="72"/>
          <w:vertAlign w:val="superscript"/>
        </w:rPr>
        <w:t>ème</w:t>
      </w:r>
      <w:r w:rsidR="004037FB" w:rsidRPr="00A912D2">
        <w:rPr>
          <w:rFonts w:ascii="Calligri Bold Italic" w:hAnsi="Calligri Bold Italic"/>
          <w:b/>
          <w:bCs/>
          <w:color w:val="FF0000"/>
          <w:sz w:val="72"/>
          <w:szCs w:val="72"/>
        </w:rPr>
        <w:t xml:space="preserve"> </w:t>
      </w:r>
      <w:r w:rsidR="008B48B3" w:rsidRPr="00A912D2">
        <w:rPr>
          <w:rFonts w:ascii="Calligri Bold Italic" w:hAnsi="Calligri Bold Italic"/>
          <w:b/>
          <w:bCs/>
          <w:color w:val="FF0000"/>
          <w:sz w:val="72"/>
          <w:szCs w:val="72"/>
        </w:rPr>
        <w:t>– 2025 2026</w:t>
      </w:r>
    </w:p>
    <w:p w14:paraId="643E16AF" w14:textId="12A3BE19" w:rsidR="00F730A0" w:rsidRDefault="00F730A0" w:rsidP="00A912D2">
      <w:pPr>
        <w:spacing w:before="240"/>
        <w:ind w:left="2124"/>
        <w:rPr>
          <w:rFonts w:ascii="Calligri Bold Italic" w:hAnsi="Calligri Bold Italic"/>
          <w:b/>
          <w:bCs/>
          <w:color w:val="FF0000"/>
          <w:sz w:val="32"/>
          <w:szCs w:val="32"/>
        </w:rPr>
      </w:pPr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</w:t>
      </w:r>
      <w:r w:rsidRPr="00A912D2">
        <w:rPr>
          <w:color w:val="FF0000"/>
          <w:sz w:val="32"/>
          <w:szCs w:val="32"/>
        </w:rPr>
        <w:t xml:space="preserve"> – </w:t>
      </w:r>
      <w:r w:rsidR="00E556A9" w:rsidRPr="00F32D09">
        <w:rPr>
          <w:rFonts w:ascii="Calligri Bold Italic" w:hAnsi="Calligri Bold Italic"/>
          <w:b/>
          <w:bCs/>
          <w:color w:val="0000FF"/>
          <w:sz w:val="32"/>
          <w:szCs w:val="32"/>
        </w:rPr>
        <w:t>Nombres entiers</w:t>
      </w:r>
    </w:p>
    <w:p w14:paraId="13786596" w14:textId="3B32ADBC" w:rsidR="00F730A0" w:rsidRPr="00A912D2" w:rsidRDefault="0083271C" w:rsidP="00A912D2">
      <w:pPr>
        <w:ind w:left="2124"/>
        <w:rPr>
          <w:sz w:val="32"/>
          <w:szCs w:val="32"/>
        </w:rPr>
      </w:pPr>
      <w:bookmarkStart w:id="0" w:name="_Hlk205470177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2</w:t>
      </w:r>
      <w:r w:rsidR="00F730A0" w:rsidRPr="00A912D2">
        <w:rPr>
          <w:color w:val="FF0000"/>
          <w:sz w:val="32"/>
          <w:szCs w:val="32"/>
        </w:rPr>
        <w:t xml:space="preserve"> – </w:t>
      </w:r>
      <w:r w:rsidR="009D58AF" w:rsidRPr="00F32D09">
        <w:rPr>
          <w:rFonts w:ascii="Calligri Bold Italic" w:hAnsi="Calligri Bold Italic"/>
          <w:b/>
          <w:bCs/>
          <w:color w:val="0000FF"/>
          <w:sz w:val="32"/>
          <w:szCs w:val="32"/>
        </w:rPr>
        <w:t>Les éléments de Géométrie</w:t>
      </w:r>
      <w:r w:rsidR="00AF29DF" w:rsidRPr="00F32D09">
        <w:rPr>
          <w:rFonts w:ascii="Cambria" w:hAnsi="Cambria" w:cs="Cambria"/>
          <w:b/>
          <w:bCs/>
          <w:color w:val="0000FF"/>
          <w:sz w:val="32"/>
          <w:szCs w:val="32"/>
        </w:rPr>
        <w:t> </w:t>
      </w:r>
      <w:r w:rsidR="00AF29DF" w:rsidRPr="00F32D09">
        <w:rPr>
          <w:rFonts w:ascii="Calligri Bold Italic" w:hAnsi="Calligri Bold Italic"/>
          <w:b/>
          <w:bCs/>
          <w:color w:val="0000FF"/>
          <w:sz w:val="32"/>
          <w:szCs w:val="32"/>
        </w:rPr>
        <w:t>: points, droites, segments</w:t>
      </w:r>
      <w:bookmarkEnd w:id="0"/>
    </w:p>
    <w:p w14:paraId="7E58A673" w14:textId="2480C9E9" w:rsidR="00F730A0" w:rsidRPr="00A912D2" w:rsidRDefault="0083271C" w:rsidP="00A912D2">
      <w:pPr>
        <w:spacing w:line="276" w:lineRule="auto"/>
        <w:ind w:left="2124"/>
        <w:rPr>
          <w:color w:val="FF0000"/>
          <w:sz w:val="32"/>
          <w:szCs w:val="32"/>
        </w:rPr>
      </w:pPr>
      <w:bookmarkStart w:id="1" w:name="_Hlk205470280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3</w:t>
      </w:r>
      <w:r w:rsidR="00F730A0" w:rsidRPr="00A912D2">
        <w:rPr>
          <w:color w:val="FF0000"/>
          <w:sz w:val="32"/>
          <w:szCs w:val="32"/>
        </w:rPr>
        <w:t xml:space="preserve"> – 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 xml:space="preserve">Nombres Décimaux et </w:t>
      </w:r>
      <w:r w:rsidR="009D58A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Fractions Décimales</w:t>
      </w:r>
      <w:r w:rsidR="009D58AF" w:rsidRPr="00A912D2">
        <w:rPr>
          <w:rFonts w:ascii="Calligri Bold Italic" w:hAnsi="Calligri Bold Italic"/>
          <w:color w:val="FF0000"/>
          <w:sz w:val="32"/>
          <w:szCs w:val="32"/>
        </w:rPr>
        <w:t xml:space="preserve"> </w:t>
      </w:r>
      <w:bookmarkEnd w:id="1"/>
    </w:p>
    <w:p w14:paraId="48008853" w14:textId="058F25F1" w:rsidR="00F730A0" w:rsidRPr="00A912D2" w:rsidRDefault="0083271C" w:rsidP="00AF29DF">
      <w:pPr>
        <w:spacing w:line="276" w:lineRule="auto"/>
        <w:ind w:left="2124"/>
        <w:rPr>
          <w:sz w:val="32"/>
          <w:szCs w:val="32"/>
        </w:rPr>
      </w:pPr>
      <w:bookmarkStart w:id="2" w:name="_Hlk205470403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4</w:t>
      </w:r>
      <w:r w:rsidR="00F730A0" w:rsidRPr="00A912D2">
        <w:rPr>
          <w:color w:val="FF0000"/>
          <w:sz w:val="32"/>
          <w:szCs w:val="32"/>
        </w:rPr>
        <w:t xml:space="preserve"> – </w:t>
      </w:r>
      <w:bookmarkEnd w:id="2"/>
      <w:r w:rsidR="003205A9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Cercle, Distance et Triangles</w:t>
      </w:r>
    </w:p>
    <w:p w14:paraId="4855D2CC" w14:textId="04C81144" w:rsidR="00F730A0" w:rsidRPr="00A912D2" w:rsidRDefault="0083271C" w:rsidP="00AF29DF">
      <w:pPr>
        <w:spacing w:line="276" w:lineRule="auto"/>
        <w:ind w:left="2124"/>
        <w:rPr>
          <w:sz w:val="32"/>
          <w:szCs w:val="32"/>
        </w:rPr>
      </w:pPr>
      <w:bookmarkStart w:id="3" w:name="_Hlk205470417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5</w:t>
      </w:r>
      <w:r w:rsidR="00F730A0" w:rsidRPr="00A912D2">
        <w:rPr>
          <w:color w:val="FF0000"/>
          <w:sz w:val="32"/>
          <w:szCs w:val="32"/>
        </w:rPr>
        <w:t xml:space="preserve"> – 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Notion de Proportionnalité</w:t>
      </w:r>
      <w:bookmarkEnd w:id="3"/>
    </w:p>
    <w:p w14:paraId="7B9B4B71" w14:textId="0A4B099D" w:rsidR="00F730A0" w:rsidRPr="00A912D2" w:rsidRDefault="0083271C" w:rsidP="00A912D2">
      <w:pPr>
        <w:ind w:left="2124"/>
        <w:rPr>
          <w:sz w:val="32"/>
          <w:szCs w:val="32"/>
        </w:rPr>
      </w:pPr>
      <w:bookmarkStart w:id="4" w:name="_Hlk205470440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6</w:t>
      </w:r>
      <w:r w:rsidR="00F730A0" w:rsidRPr="00A912D2">
        <w:rPr>
          <w:color w:val="FF0000"/>
          <w:sz w:val="32"/>
          <w:szCs w:val="32"/>
        </w:rPr>
        <w:t xml:space="preserve"> – 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Notion de probabilités</w:t>
      </w:r>
      <w:bookmarkEnd w:id="4"/>
    </w:p>
    <w:p w14:paraId="0B12DA31" w14:textId="331FB161" w:rsidR="00F730A0" w:rsidRPr="00A912D2" w:rsidRDefault="0083271C" w:rsidP="00A912D2">
      <w:pPr>
        <w:spacing w:line="276" w:lineRule="auto"/>
        <w:ind w:left="2124"/>
        <w:rPr>
          <w:color w:val="FF0000"/>
          <w:sz w:val="32"/>
          <w:szCs w:val="32"/>
        </w:rPr>
      </w:pPr>
      <w:bookmarkStart w:id="5" w:name="_Hlk205470455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7</w:t>
      </w:r>
      <w:r w:rsidR="00F730A0" w:rsidRPr="00F32D09">
        <w:rPr>
          <w:color w:val="FFFFFF" w:themeColor="background1"/>
          <w:sz w:val="32"/>
          <w:szCs w:val="32"/>
        </w:rPr>
        <w:t xml:space="preserve"> </w:t>
      </w:r>
      <w:r w:rsidR="00F730A0" w:rsidRPr="00A912D2">
        <w:rPr>
          <w:color w:val="FF0000"/>
          <w:sz w:val="32"/>
          <w:szCs w:val="32"/>
        </w:rPr>
        <w:t xml:space="preserve">– 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Angles et Rapporteur</w:t>
      </w:r>
      <w:bookmarkEnd w:id="5"/>
    </w:p>
    <w:p w14:paraId="660BB635" w14:textId="7BBC9071" w:rsidR="00F730A0" w:rsidRPr="00A912D2" w:rsidRDefault="0083271C" w:rsidP="00A912D2">
      <w:pPr>
        <w:spacing w:line="276" w:lineRule="auto"/>
        <w:ind w:left="2124"/>
        <w:rPr>
          <w:sz w:val="32"/>
          <w:szCs w:val="32"/>
        </w:rPr>
      </w:pPr>
      <w:bookmarkStart w:id="6" w:name="_Hlk205470463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8</w:t>
      </w:r>
      <w:r w:rsidR="00F730A0" w:rsidRPr="00A912D2">
        <w:rPr>
          <w:color w:val="FF0000"/>
          <w:sz w:val="32"/>
          <w:szCs w:val="32"/>
        </w:rPr>
        <w:t xml:space="preserve"> – </w:t>
      </w:r>
      <w:r w:rsidR="00AF29DF" w:rsidRPr="00F32D09">
        <w:rPr>
          <w:rFonts w:ascii="Calligri Bold Italic" w:hAnsi="Calligri Bold Italic"/>
          <w:b/>
          <w:bCs/>
          <w:color w:val="0000FF"/>
          <w:sz w:val="32"/>
          <w:szCs w:val="32"/>
        </w:rPr>
        <w:t>Opérations avec les nombres décimaux</w:t>
      </w:r>
      <w:bookmarkEnd w:id="6"/>
    </w:p>
    <w:p w14:paraId="15696DA6" w14:textId="0BFE390A" w:rsidR="00F730A0" w:rsidRPr="00F32D09" w:rsidRDefault="0083271C" w:rsidP="00A912D2">
      <w:pPr>
        <w:spacing w:line="276" w:lineRule="auto"/>
        <w:ind w:left="2124"/>
        <w:rPr>
          <w:color w:val="0000FF"/>
          <w:sz w:val="32"/>
          <w:szCs w:val="32"/>
        </w:rPr>
      </w:pPr>
      <w:bookmarkStart w:id="7" w:name="_Hlk205470488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9</w:t>
      </w:r>
      <w:r w:rsidR="00F730A0" w:rsidRPr="00F32D09">
        <w:rPr>
          <w:color w:val="FFFFFF" w:themeColor="background1"/>
          <w:sz w:val="32"/>
          <w:szCs w:val="32"/>
        </w:rPr>
        <w:t xml:space="preserve"> </w:t>
      </w:r>
      <w:r w:rsidR="00F730A0" w:rsidRPr="00A912D2">
        <w:rPr>
          <w:color w:val="FF0000"/>
          <w:sz w:val="32"/>
          <w:szCs w:val="32"/>
        </w:rPr>
        <w:t xml:space="preserve">– </w:t>
      </w:r>
      <w:r w:rsidR="009D58A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M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édiatrice d’un segment</w:t>
      </w:r>
      <w:bookmarkEnd w:id="7"/>
    </w:p>
    <w:p w14:paraId="6C4D83C1" w14:textId="32DEDD05" w:rsidR="00F730A0" w:rsidRPr="00F32D09" w:rsidRDefault="0083271C" w:rsidP="00A912D2">
      <w:pPr>
        <w:spacing w:line="240" w:lineRule="auto"/>
        <w:ind w:left="2124"/>
        <w:rPr>
          <w:color w:val="0000FF"/>
          <w:sz w:val="32"/>
          <w:szCs w:val="32"/>
        </w:rPr>
      </w:pPr>
      <w:bookmarkStart w:id="8" w:name="_Hlk205470506"/>
      <w:bookmarkStart w:id="9" w:name="_Hlk205371495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10</w:t>
      </w:r>
      <w:r w:rsidR="00F730A0" w:rsidRPr="00A912D2">
        <w:rPr>
          <w:color w:val="FF0000"/>
          <w:sz w:val="32"/>
          <w:szCs w:val="32"/>
        </w:rPr>
        <w:t xml:space="preserve"> – 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Division</w:t>
      </w:r>
      <w:bookmarkEnd w:id="8"/>
      <w:r w:rsidR="00AF29DF" w:rsidRPr="00F32D09">
        <w:rPr>
          <w:rFonts w:ascii="Calligri Bold Italic" w:hAnsi="Calligri Bold Italic"/>
          <w:color w:val="0000FF"/>
          <w:sz w:val="32"/>
          <w:szCs w:val="32"/>
        </w:rPr>
        <w:t xml:space="preserve"> </w:t>
      </w:r>
    </w:p>
    <w:p w14:paraId="6783EAEA" w14:textId="5692D357" w:rsidR="0073135E" w:rsidRPr="00A912D2" w:rsidRDefault="0073135E" w:rsidP="00A912D2">
      <w:pPr>
        <w:ind w:left="2124"/>
        <w:rPr>
          <w:sz w:val="32"/>
          <w:szCs w:val="32"/>
        </w:rPr>
      </w:pPr>
      <w:bookmarkStart w:id="10" w:name="_Hlk205470522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11</w:t>
      </w:r>
      <w:r w:rsidRPr="00A912D2">
        <w:rPr>
          <w:color w:val="FF0000"/>
          <w:sz w:val="32"/>
          <w:szCs w:val="32"/>
        </w:rPr>
        <w:t xml:space="preserve"> – 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Symétrie Axiale</w:t>
      </w:r>
      <w:bookmarkEnd w:id="10"/>
      <w:r w:rsidR="00AF29DF" w:rsidRPr="00A912D2">
        <w:rPr>
          <w:rFonts w:ascii="Calligri Bold Italic" w:hAnsi="Calligri Bold Italic"/>
          <w:color w:val="FF0000"/>
          <w:sz w:val="32"/>
          <w:szCs w:val="32"/>
        </w:rPr>
        <w:t xml:space="preserve"> </w:t>
      </w:r>
    </w:p>
    <w:p w14:paraId="12E2CAE2" w14:textId="2AD1DEFC" w:rsidR="0073135E" w:rsidRPr="00A912D2" w:rsidRDefault="0073135E" w:rsidP="00A912D2">
      <w:pPr>
        <w:ind w:left="2124"/>
        <w:rPr>
          <w:sz w:val="32"/>
          <w:szCs w:val="32"/>
        </w:rPr>
      </w:pPr>
      <w:bookmarkStart w:id="11" w:name="_Hlk205470537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12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Fraction</w:t>
      </w:r>
      <w:r w:rsidR="00AF29DF" w:rsidRPr="00E53C44">
        <w:rPr>
          <w:rFonts w:ascii="Cambria" w:hAnsi="Cambria" w:cs="Cambria"/>
          <w:b/>
          <w:bCs/>
          <w:color w:val="0000FF"/>
          <w:sz w:val="32"/>
          <w:szCs w:val="32"/>
        </w:rPr>
        <w:t> 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: partage et comparaison</w:t>
      </w:r>
      <w:bookmarkEnd w:id="11"/>
    </w:p>
    <w:p w14:paraId="1C6DA495" w14:textId="50643F0A" w:rsidR="009D58AF" w:rsidRPr="00A912D2" w:rsidRDefault="009D58AF" w:rsidP="00A912D2">
      <w:pPr>
        <w:ind w:left="2124"/>
        <w:rPr>
          <w:sz w:val="32"/>
          <w:szCs w:val="32"/>
        </w:rPr>
      </w:pPr>
      <w:bookmarkStart w:id="12" w:name="_Hlk205470550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13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Unité de longueur, de masse et de contenance</w:t>
      </w:r>
      <w:bookmarkEnd w:id="12"/>
    </w:p>
    <w:p w14:paraId="5DCE5CFE" w14:textId="30D34624" w:rsidR="009D58AF" w:rsidRPr="00A912D2" w:rsidRDefault="009D58AF" w:rsidP="00A912D2">
      <w:pPr>
        <w:ind w:left="2124"/>
        <w:rPr>
          <w:sz w:val="32"/>
          <w:szCs w:val="32"/>
        </w:rPr>
      </w:pPr>
      <w:bookmarkStart w:id="13" w:name="_Hlk205470561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14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Calculer avec les angles</w:t>
      </w:r>
      <w:bookmarkEnd w:id="13"/>
    </w:p>
    <w:p w14:paraId="4553F637" w14:textId="34368EF2" w:rsidR="009D58AF" w:rsidRPr="00A912D2" w:rsidRDefault="009D58AF" w:rsidP="00A912D2">
      <w:pPr>
        <w:ind w:left="2124"/>
        <w:rPr>
          <w:sz w:val="32"/>
          <w:szCs w:val="32"/>
        </w:rPr>
      </w:pPr>
      <w:bookmarkStart w:id="14" w:name="_Hlk205470577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15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Nombres en écriture fractionnaire</w:t>
      </w:r>
      <w:bookmarkEnd w:id="14"/>
    </w:p>
    <w:p w14:paraId="3A4AAF18" w14:textId="2C16B8C6" w:rsidR="009D58AF" w:rsidRPr="00A912D2" w:rsidRDefault="009D58AF" w:rsidP="00A912D2">
      <w:pPr>
        <w:ind w:left="2124"/>
        <w:rPr>
          <w:sz w:val="32"/>
          <w:szCs w:val="32"/>
        </w:rPr>
      </w:pPr>
      <w:bookmarkStart w:id="15" w:name="_Hlk205470593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16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r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Proportionnalité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 xml:space="preserve"> et Pourcentage</w:t>
      </w:r>
      <w:bookmarkEnd w:id="15"/>
    </w:p>
    <w:p w14:paraId="6C8D64E7" w14:textId="7EBB5C1E" w:rsidR="009D58AF" w:rsidRPr="00A912D2" w:rsidRDefault="009D58AF" w:rsidP="00A912D2">
      <w:pPr>
        <w:ind w:left="2124"/>
        <w:rPr>
          <w:sz w:val="32"/>
          <w:szCs w:val="32"/>
        </w:rPr>
      </w:pPr>
      <w:bookmarkStart w:id="16" w:name="_Hlk205470604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17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r w:rsidR="00AF29DF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Déterminer des probabilités et des issues</w:t>
      </w:r>
      <w:bookmarkEnd w:id="16"/>
    </w:p>
    <w:p w14:paraId="0131B956" w14:textId="74C9E315" w:rsidR="009D58AF" w:rsidRPr="00A912D2" w:rsidRDefault="009D58AF" w:rsidP="00A912D2">
      <w:pPr>
        <w:ind w:left="2124"/>
        <w:rPr>
          <w:sz w:val="32"/>
          <w:szCs w:val="32"/>
        </w:rPr>
      </w:pPr>
      <w:bookmarkStart w:id="17" w:name="_Hlk205470617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</w:t>
      </w:r>
      <w:r w:rsidR="00986AD2"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8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r w:rsidR="00AF29DF" w:rsidRPr="00F32D09">
        <w:rPr>
          <w:rFonts w:ascii="Calligri Bold Italic" w:hAnsi="Calligri Bold Italic"/>
          <w:b/>
          <w:bCs/>
          <w:color w:val="0000FF"/>
          <w:sz w:val="32"/>
          <w:szCs w:val="32"/>
        </w:rPr>
        <w:t>Aire et Périmètre</w:t>
      </w:r>
      <w:bookmarkEnd w:id="17"/>
    </w:p>
    <w:p w14:paraId="6C6A9CDD" w14:textId="2AB08CC1" w:rsidR="009D58AF" w:rsidRDefault="009D58AF" w:rsidP="00A912D2">
      <w:pPr>
        <w:ind w:left="2124"/>
        <w:rPr>
          <w:rFonts w:ascii="Calligri Bold Italic" w:hAnsi="Calligri Bold Italic"/>
          <w:color w:val="FF0000"/>
          <w:sz w:val="32"/>
          <w:szCs w:val="32"/>
        </w:rPr>
      </w:pPr>
      <w:bookmarkStart w:id="18" w:name="_Hlk205470629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</w:t>
      </w:r>
      <w:r w:rsidR="00986AD2"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9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r w:rsidR="00F32D09" w:rsidRPr="00E53C44">
        <w:rPr>
          <w:rFonts w:ascii="Calligri Bold Italic" w:hAnsi="Calligri Bold Italic"/>
          <w:b/>
          <w:bCs/>
          <w:color w:val="0000FF"/>
          <w:sz w:val="32"/>
          <w:szCs w:val="32"/>
        </w:rPr>
        <w:t>Heures et Durées</w:t>
      </w:r>
      <w:bookmarkEnd w:id="18"/>
    </w:p>
    <w:p w14:paraId="64EC4497" w14:textId="3E987DA3" w:rsidR="00F32D09" w:rsidRDefault="00F32D09" w:rsidP="00F32D09">
      <w:pPr>
        <w:ind w:left="2124"/>
        <w:rPr>
          <w:rFonts w:ascii="Calligri Bold Italic" w:hAnsi="Calligri Bold Italic"/>
          <w:color w:val="FF0000"/>
          <w:sz w:val="32"/>
          <w:szCs w:val="32"/>
        </w:rPr>
      </w:pPr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20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r w:rsidRPr="00F32D09">
        <w:rPr>
          <w:rFonts w:ascii="Calligri Bold Italic" w:hAnsi="Calligri Bold Italic"/>
          <w:b/>
          <w:bCs/>
          <w:color w:val="0000FF"/>
          <w:sz w:val="32"/>
          <w:szCs w:val="32"/>
        </w:rPr>
        <w:t>Solides et Volume</w:t>
      </w:r>
    </w:p>
    <w:p w14:paraId="4B28B419" w14:textId="739207B5" w:rsidR="00A912D2" w:rsidRPr="00A912D2" w:rsidRDefault="00A912D2" w:rsidP="00A912D2">
      <w:pPr>
        <w:tabs>
          <w:tab w:val="left" w:pos="469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bookmarkEnd w:id="9"/>
    <w:sectPr w:rsidR="00A912D2" w:rsidRPr="00A912D2" w:rsidSect="00F2362D">
      <w:footerReference w:type="default" r:id="rId6"/>
      <w:pgSz w:w="11906" w:h="16838"/>
      <w:pgMar w:top="851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187C" w14:textId="77777777" w:rsidR="0083271C" w:rsidRDefault="0083271C" w:rsidP="0083271C">
      <w:pPr>
        <w:spacing w:after="0" w:line="240" w:lineRule="auto"/>
      </w:pPr>
      <w:r>
        <w:separator/>
      </w:r>
    </w:p>
  </w:endnote>
  <w:endnote w:type="continuationSeparator" w:id="0">
    <w:p w14:paraId="29F94F79" w14:textId="77777777" w:rsidR="0083271C" w:rsidRDefault="0083271C" w:rsidP="0083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ligri Bold Italic">
    <w:panose1 w:val="02000805000000090002"/>
    <w:charset w:val="00"/>
    <w:family w:val="auto"/>
    <w:pitch w:val="variable"/>
    <w:sig w:usb0="8000002F" w:usb1="0000000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ligri Bold Italic" w:hAnsi="Calligri Bold Italic"/>
        <w:b/>
        <w:bCs/>
      </w:rPr>
      <w:id w:val="1536846974"/>
      <w:docPartObj>
        <w:docPartGallery w:val="Page Numbers (Bottom of Page)"/>
        <w:docPartUnique/>
      </w:docPartObj>
    </w:sdtPr>
    <w:sdtEndPr/>
    <w:sdtContent>
      <w:p w14:paraId="44E1A240" w14:textId="77777777" w:rsidR="00A912D2" w:rsidRPr="00176317" w:rsidRDefault="00A912D2" w:rsidP="00A912D2">
        <w:pPr>
          <w:pStyle w:val="En-tte"/>
          <w:rPr>
            <w:b/>
            <w:bCs/>
          </w:rPr>
        </w:pPr>
        <w:r>
          <w:rPr>
            <w:rFonts w:ascii="Calligri Bold Italic" w:hAnsi="Calligri Bold Italic"/>
            <w:b/>
            <w:bCs/>
          </w:rPr>
          <w:t>Collège</w:t>
        </w:r>
        <w:r w:rsidRPr="00176317">
          <w:rPr>
            <w:rFonts w:ascii="Calligri Bold Italic" w:hAnsi="Calligri Bold Italic"/>
            <w:b/>
            <w:bCs/>
          </w:rPr>
          <w:t xml:space="preserve"> </w:t>
        </w:r>
        <w:proofErr w:type="spellStart"/>
        <w:r w:rsidRPr="00176317">
          <w:rPr>
            <w:rFonts w:ascii="Calligri Bold Italic" w:hAnsi="Calligri Bold Italic"/>
            <w:b/>
            <w:bCs/>
          </w:rPr>
          <w:t>Saint-Gatien</w:t>
        </w:r>
        <w:proofErr w:type="spellEnd"/>
        <w:r>
          <w:rPr>
            <w:rFonts w:ascii="Calligri Bold Italic" w:hAnsi="Calligri Bold Italic"/>
            <w:b/>
            <w:bCs/>
          </w:rPr>
          <w:t xml:space="preserve"> - Montbazon</w:t>
        </w:r>
        <w:r w:rsidRPr="00176317">
          <w:rPr>
            <w:rFonts w:ascii="Calligri Bold Italic" w:hAnsi="Calligri Bold Italic"/>
            <w:b/>
            <w:bCs/>
          </w:rPr>
          <w:tab/>
        </w:r>
        <w:r w:rsidRPr="00176317">
          <w:rPr>
            <w:rFonts w:ascii="Calligri Bold Italic" w:hAnsi="Calligri Bold Italic"/>
            <w:b/>
            <w:bCs/>
          </w:rPr>
          <w:tab/>
        </w:r>
        <w:r w:rsidRPr="00176317">
          <w:rPr>
            <w:rFonts w:ascii="Calligri Bold Italic" w:hAnsi="Calligri Bold Italic"/>
            <w:b/>
            <w:bCs/>
          </w:rPr>
          <w:tab/>
        </w:r>
        <w:r w:rsidRPr="00176317">
          <w:rPr>
            <w:b/>
            <w:bCs/>
            <w:sz w:val="16"/>
            <w:szCs w:val="16"/>
          </w:rPr>
          <w:t>Frédéric JUAN</w:t>
        </w:r>
      </w:p>
      <w:p w14:paraId="0BEAE3F5" w14:textId="1F1A49BE" w:rsidR="0083271C" w:rsidRPr="0083271C" w:rsidRDefault="001C7342">
        <w:pPr>
          <w:pStyle w:val="Pieddepage"/>
          <w:rPr>
            <w:rFonts w:ascii="Calligri Bold Italic" w:hAnsi="Calligri Bold Italic"/>
            <w:b/>
            <w:bCs/>
          </w:rPr>
        </w:pPr>
        <w:r w:rsidRPr="001C7342">
          <w:rPr>
            <w:rFonts w:ascii="Calligri Bold Italic" w:hAnsi="Calligri Bold Italic"/>
            <w:b/>
            <w:bCs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2DB28B" wp14:editId="53EF2B8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0" name="Group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27392B" w14:textId="77777777" w:rsidR="001C7342" w:rsidRPr="001C7342" w:rsidRDefault="001C7342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1C7342"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 w:rsidRPr="001C7342">
                                  <w:rPr>
                                    <w:b/>
                                    <w:bCs/>
                                  </w:rPr>
                                  <w:instrText>PAGE    \* MERGEFORMAT</w:instrText>
                                </w:r>
                                <w:r w:rsidRPr="001C7342"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 w:rsidRPr="001C7342">
                                  <w:rPr>
                                    <w:b/>
                                    <w:bCs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1C7342">
                                  <w:rPr>
                                    <w:b/>
                                    <w:bCs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2DB28B" id="Groupe 20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1F27392B" w14:textId="77777777" w:rsidR="001C7342" w:rsidRPr="001C7342" w:rsidRDefault="001C734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C7342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1C7342">
                            <w:rPr>
                              <w:b/>
                              <w:bCs/>
                            </w:rPr>
                            <w:instrText>PAGE    \* MERGEFORMAT</w:instrText>
                          </w:r>
                          <w:r w:rsidRPr="001C7342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1C7342">
                            <w:rPr>
                              <w:b/>
                              <w:bCs/>
                              <w:color w:val="8C8C8C" w:themeColor="background1" w:themeShade="8C"/>
                            </w:rPr>
                            <w:t>2</w:t>
                          </w:r>
                          <w:r w:rsidRPr="001C7342">
                            <w:rPr>
                              <w:b/>
                              <w:bCs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C049" w14:textId="77777777" w:rsidR="0083271C" w:rsidRDefault="0083271C" w:rsidP="0083271C">
      <w:pPr>
        <w:spacing w:after="0" w:line="240" w:lineRule="auto"/>
      </w:pPr>
      <w:r>
        <w:separator/>
      </w:r>
    </w:p>
  </w:footnote>
  <w:footnote w:type="continuationSeparator" w:id="0">
    <w:p w14:paraId="06F7A6CF" w14:textId="77777777" w:rsidR="0083271C" w:rsidRDefault="0083271C" w:rsidP="00832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A0"/>
    <w:rsid w:val="00014F0D"/>
    <w:rsid w:val="00016213"/>
    <w:rsid w:val="000510F3"/>
    <w:rsid w:val="000525E1"/>
    <w:rsid w:val="00075818"/>
    <w:rsid w:val="000C6AE9"/>
    <w:rsid w:val="00144D4F"/>
    <w:rsid w:val="0016033F"/>
    <w:rsid w:val="00176317"/>
    <w:rsid w:val="001B6801"/>
    <w:rsid w:val="001C7342"/>
    <w:rsid w:val="001C7BAF"/>
    <w:rsid w:val="001D1C0B"/>
    <w:rsid w:val="0020766C"/>
    <w:rsid w:val="00210FDD"/>
    <w:rsid w:val="00223F21"/>
    <w:rsid w:val="002F707D"/>
    <w:rsid w:val="003205A9"/>
    <w:rsid w:val="0034424A"/>
    <w:rsid w:val="004035A1"/>
    <w:rsid w:val="004037FB"/>
    <w:rsid w:val="0041494C"/>
    <w:rsid w:val="00431D0B"/>
    <w:rsid w:val="00451820"/>
    <w:rsid w:val="0045190E"/>
    <w:rsid w:val="0045553E"/>
    <w:rsid w:val="0046156F"/>
    <w:rsid w:val="00485AC1"/>
    <w:rsid w:val="00492B39"/>
    <w:rsid w:val="0050716B"/>
    <w:rsid w:val="00521D4D"/>
    <w:rsid w:val="005438E0"/>
    <w:rsid w:val="005516D8"/>
    <w:rsid w:val="00564511"/>
    <w:rsid w:val="005E46BB"/>
    <w:rsid w:val="005F7954"/>
    <w:rsid w:val="00614718"/>
    <w:rsid w:val="00697428"/>
    <w:rsid w:val="006A703F"/>
    <w:rsid w:val="0073135E"/>
    <w:rsid w:val="00767AAC"/>
    <w:rsid w:val="00771AB9"/>
    <w:rsid w:val="008103C9"/>
    <w:rsid w:val="0083271C"/>
    <w:rsid w:val="00851555"/>
    <w:rsid w:val="008549F0"/>
    <w:rsid w:val="0087475B"/>
    <w:rsid w:val="008B48B3"/>
    <w:rsid w:val="00986AD2"/>
    <w:rsid w:val="00987D4A"/>
    <w:rsid w:val="009B6375"/>
    <w:rsid w:val="009D58AF"/>
    <w:rsid w:val="00A4157C"/>
    <w:rsid w:val="00A90C7F"/>
    <w:rsid w:val="00A912D2"/>
    <w:rsid w:val="00AA02D7"/>
    <w:rsid w:val="00AC19A5"/>
    <w:rsid w:val="00AF29DF"/>
    <w:rsid w:val="00B548BC"/>
    <w:rsid w:val="00B83992"/>
    <w:rsid w:val="00C16245"/>
    <w:rsid w:val="00C31AC1"/>
    <w:rsid w:val="00CD75AB"/>
    <w:rsid w:val="00D967A0"/>
    <w:rsid w:val="00DD0744"/>
    <w:rsid w:val="00DF5CC4"/>
    <w:rsid w:val="00E53C44"/>
    <w:rsid w:val="00E556A9"/>
    <w:rsid w:val="00E85968"/>
    <w:rsid w:val="00F22551"/>
    <w:rsid w:val="00F2362D"/>
    <w:rsid w:val="00F32D09"/>
    <w:rsid w:val="00F57035"/>
    <w:rsid w:val="00F730A0"/>
    <w:rsid w:val="00F7669A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26A2A5"/>
  <w15:chartTrackingRefBased/>
  <w15:docId w15:val="{4C92038C-8829-4F8B-B2AC-F18ED6C2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AF"/>
  </w:style>
  <w:style w:type="paragraph" w:styleId="Titre1">
    <w:name w:val="heading 1"/>
    <w:basedOn w:val="Normal"/>
    <w:next w:val="Normal"/>
    <w:link w:val="Titre1Car"/>
    <w:uiPriority w:val="9"/>
    <w:qFormat/>
    <w:rsid w:val="00F7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30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30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30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30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30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30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30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3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3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30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30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30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30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30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30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30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3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30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30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3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30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30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30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3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30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30A0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F730A0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83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71C"/>
  </w:style>
  <w:style w:type="paragraph" w:styleId="Pieddepage">
    <w:name w:val="footer"/>
    <w:basedOn w:val="Normal"/>
    <w:link w:val="PieddepageCar"/>
    <w:uiPriority w:val="99"/>
    <w:unhideWhenUsed/>
    <w:rsid w:val="0083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FRED</dc:creator>
  <cp:keywords/>
  <dc:description/>
  <cp:lastModifiedBy>fred FRED</cp:lastModifiedBy>
  <cp:revision>9</cp:revision>
  <dcterms:created xsi:type="dcterms:W3CDTF">2025-08-07T08:00:00Z</dcterms:created>
  <dcterms:modified xsi:type="dcterms:W3CDTF">2025-08-07T15:10:00Z</dcterms:modified>
</cp:coreProperties>
</file>