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2A73" w14:textId="77777777" w:rsidR="003A57EE" w:rsidRPr="006C75E4" w:rsidRDefault="003A57EE" w:rsidP="003A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51243236"/>
      <w:r w:rsidRPr="006C75E4">
        <w:rPr>
          <w:rFonts w:ascii="Algerian" w:hAnsi="Algerian"/>
          <w:b/>
          <w:bCs/>
          <w:color w:val="FF0000"/>
          <w:sz w:val="40"/>
          <w:szCs w:val="40"/>
        </w:rPr>
        <w:t>Contrôle Option Maths Expertes</w:t>
      </w:r>
    </w:p>
    <w:bookmarkEnd w:id="0"/>
    <w:p w14:paraId="3D394E7A" w14:textId="70CFED83" w:rsidR="003A57EE" w:rsidRPr="006C75E4" w:rsidRDefault="009E1385" w:rsidP="00B96425">
      <w:pPr>
        <w:spacing w:after="0"/>
        <w:jc w:val="right"/>
        <w:rPr>
          <w:b/>
          <w:bCs/>
        </w:rPr>
      </w:pPr>
      <w:r>
        <w:rPr>
          <w:b/>
          <w:bCs/>
        </w:rPr>
        <w:t>27</w:t>
      </w:r>
      <w:r w:rsidR="003A57EE" w:rsidRPr="006C75E4">
        <w:rPr>
          <w:b/>
          <w:bCs/>
        </w:rPr>
        <w:t>/</w:t>
      </w:r>
      <w:r w:rsidR="00294ABC">
        <w:rPr>
          <w:b/>
          <w:bCs/>
        </w:rPr>
        <w:t>0</w:t>
      </w:r>
      <w:r w:rsidR="007376DC">
        <w:rPr>
          <w:b/>
          <w:bCs/>
        </w:rPr>
        <w:t>3</w:t>
      </w:r>
      <w:r w:rsidR="003A57EE" w:rsidRPr="006C75E4">
        <w:rPr>
          <w:b/>
          <w:bCs/>
        </w:rPr>
        <w:t>/202</w:t>
      </w:r>
      <w:r>
        <w:rPr>
          <w:b/>
          <w:bCs/>
        </w:rPr>
        <w:t>5</w:t>
      </w:r>
    </w:p>
    <w:p w14:paraId="5A8469D9" w14:textId="73D7A7FB" w:rsidR="003A57EE" w:rsidRPr="006C75E4" w:rsidRDefault="007376DC" w:rsidP="003A57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Nombres Complexes</w:t>
      </w:r>
      <w:r w:rsidR="003A57EE">
        <w:rPr>
          <w:b/>
          <w:bCs/>
          <w:i/>
          <w:iCs/>
        </w:rPr>
        <w:t xml:space="preserve"> – Calculatrice Autorisée</w:t>
      </w:r>
      <w:r w:rsidR="00CE4B99">
        <w:rPr>
          <w:b/>
          <w:bCs/>
          <w:i/>
          <w:iCs/>
        </w:rPr>
        <w:t xml:space="preserve"> – Durée 1h</w:t>
      </w:r>
    </w:p>
    <w:p w14:paraId="489D15C7" w14:textId="4D63D0A1" w:rsidR="003A57EE" w:rsidRDefault="003A57EE" w:rsidP="00B96425">
      <w:pPr>
        <w:spacing w:line="240" w:lineRule="auto"/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7A2FE3">
        <w:rPr>
          <w:b/>
          <w:bCs/>
          <w:sz w:val="20"/>
          <w:szCs w:val="20"/>
        </w:rPr>
        <w:t>3</w:t>
      </w:r>
      <w:r w:rsidRPr="00021F98">
        <w:rPr>
          <w:b/>
          <w:bCs/>
          <w:sz w:val="20"/>
          <w:szCs w:val="20"/>
        </w:rPr>
        <w:t xml:space="preserve"> pts</w:t>
      </w:r>
    </w:p>
    <w:p w14:paraId="0F15FAB7" w14:textId="075094D6" w:rsidR="00B96425" w:rsidRDefault="00B96425" w:rsidP="009E1385">
      <w:pPr>
        <w:spacing w:after="0" w:line="240" w:lineRule="auto"/>
      </w:pPr>
      <w:r>
        <w:t>En justifiant, donner l’écriture exponentielle de ces nombres complexes :</w:t>
      </w:r>
    </w:p>
    <w:p w14:paraId="296459A4" w14:textId="491F5A6C" w:rsidR="00B96425" w:rsidRPr="00B96425" w:rsidRDefault="009E1385" w:rsidP="00B96425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6-6</m:t>
          </m:r>
          <m:r>
            <w:rPr>
              <w:rFonts w:ascii="Cambria Math" w:hAnsi="Cambria Math"/>
            </w:rPr>
            <m:t xml:space="preserve">i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-4-4i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 xml:space="preserve">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=-4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+3i</m:t>
          </m:r>
        </m:oMath>
      </m:oMathPara>
    </w:p>
    <w:p w14:paraId="3DBD8841" w14:textId="58C8522B" w:rsidR="003A57EE" w:rsidRDefault="003A57EE" w:rsidP="00B96425">
      <w:pPr>
        <w:spacing w:line="240" w:lineRule="auto"/>
      </w:pPr>
      <w:bookmarkStart w:id="1" w:name="_Hlk152619745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2</w:t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9E1385">
        <w:rPr>
          <w:b/>
          <w:bCs/>
          <w:sz w:val="20"/>
          <w:szCs w:val="20"/>
        </w:rPr>
        <w:t>4</w:t>
      </w:r>
      <w:r w:rsidR="00AA41AA" w:rsidRPr="00021F98">
        <w:rPr>
          <w:b/>
          <w:bCs/>
          <w:sz w:val="20"/>
          <w:szCs w:val="20"/>
        </w:rPr>
        <w:t xml:space="preserve"> pts</w:t>
      </w:r>
    </w:p>
    <w:bookmarkEnd w:id="1"/>
    <w:p w14:paraId="035589CF" w14:textId="1224AD91" w:rsidR="00B96425" w:rsidRDefault="00106C71" w:rsidP="009E1385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On considère les nombres complexes suivants :</w:t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=1+i</m:t>
        </m:r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-i</m:t>
        </m:r>
      </m:oMath>
      <w:r>
        <w:rPr>
          <w:rFonts w:eastAsiaTheme="minorEastAsia"/>
        </w:rPr>
        <w:t>.</w:t>
      </w:r>
    </w:p>
    <w:p w14:paraId="7C27C9E6" w14:textId="454EDDBA" w:rsidR="00106C71" w:rsidRDefault="00106C71" w:rsidP="009E1385">
      <w:pPr>
        <w:pStyle w:val="Paragraphedeliste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Écrire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rPr>
          <w:rFonts w:eastAsiaTheme="minorEastAsia"/>
        </w:rPr>
        <w:t xml:space="preserve"> sous forme exponentielle.</w:t>
      </w:r>
    </w:p>
    <w:p w14:paraId="0CDF5765" w14:textId="1E04B843" w:rsidR="00106C71" w:rsidRDefault="00106C71" w:rsidP="009E1385">
      <w:pPr>
        <w:pStyle w:val="Paragraphedeliste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Déterminer le module et l’argument de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>.</w:t>
      </w:r>
    </w:p>
    <w:p w14:paraId="2AACC635" w14:textId="31631143" w:rsidR="00106C71" w:rsidRDefault="00106C71" w:rsidP="009E1385">
      <w:pPr>
        <w:pStyle w:val="Paragraphedeliste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Après avoir écrit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 sous forme algébrique, déterminer la valeur exacte de :</w:t>
      </w:r>
    </w:p>
    <w:p w14:paraId="6F477DC3" w14:textId="46BAFFB1" w:rsidR="00106C71" w:rsidRPr="00106C71" w:rsidRDefault="00106C71" w:rsidP="009E1385">
      <w:pPr>
        <w:pStyle w:val="Paragraphedeliste"/>
        <w:spacing w:line="24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 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     et   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 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14:paraId="54612C44" w14:textId="1471C7E4" w:rsidR="00AA41AA" w:rsidRDefault="00AA41AA" w:rsidP="00B96425">
      <w:pPr>
        <w:spacing w:line="240" w:lineRule="auto"/>
      </w:pPr>
      <w:bookmarkStart w:id="2" w:name="_Hlk153736410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bookmarkEnd w:id="2"/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7A2FE3">
        <w:rPr>
          <w:b/>
          <w:bCs/>
          <w:sz w:val="20"/>
          <w:szCs w:val="20"/>
        </w:rPr>
        <w:t>3</w:t>
      </w:r>
      <w:r w:rsidR="00393C19" w:rsidRPr="00021F98">
        <w:rPr>
          <w:b/>
          <w:bCs/>
          <w:sz w:val="20"/>
          <w:szCs w:val="20"/>
        </w:rPr>
        <w:t xml:space="preserve"> pts</w:t>
      </w:r>
    </w:p>
    <w:p w14:paraId="706A20FE" w14:textId="011E0185" w:rsidR="007A2FE3" w:rsidRDefault="007A2FE3" w:rsidP="009E1385">
      <w:pPr>
        <w:spacing w:line="240" w:lineRule="auto"/>
        <w:rPr>
          <w:rFonts w:eastAsiaTheme="minorEastAsia"/>
        </w:rPr>
      </w:pPr>
      <w:r w:rsidRPr="007A2FE3">
        <w:rPr>
          <w:rFonts w:eastAsiaTheme="minorEastAsia"/>
        </w:rPr>
        <w:t>Déterminer les ensembles du plan suivants :</w:t>
      </w:r>
    </w:p>
    <w:p w14:paraId="13882B50" w14:textId="6F4C1DC9" w:rsidR="007A2FE3" w:rsidRPr="007A2FE3" w:rsidRDefault="007A2FE3" w:rsidP="009E1385">
      <w:pPr>
        <w:pStyle w:val="Paragraphedeliste"/>
        <w:numPr>
          <w:ilvl w:val="0"/>
          <w:numId w:val="19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L’ensemble des points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</m:oMath>
      <w:r>
        <w:rPr>
          <w:rFonts w:eastAsiaTheme="minorEastAsia"/>
        </w:rPr>
        <w:t xml:space="preserve"> du plan tels que :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z-4+5i</m:t>
            </m:r>
          </m:e>
        </m:d>
        <m:r>
          <w:rPr>
            <w:rFonts w:ascii="Cambria Math" w:eastAsiaTheme="minorEastAsia" w:hAnsi="Cambria Math"/>
          </w:rPr>
          <m:t>=49.</m:t>
        </m:r>
      </m:oMath>
    </w:p>
    <w:p w14:paraId="5EC21687" w14:textId="77777777" w:rsidR="007A2FE3" w:rsidRDefault="007A2FE3" w:rsidP="009E1385">
      <w:pPr>
        <w:pStyle w:val="Paragraphedeliste"/>
        <w:numPr>
          <w:ilvl w:val="0"/>
          <w:numId w:val="19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L’ensemble des points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</m:oMath>
      <w:r>
        <w:rPr>
          <w:rFonts w:eastAsiaTheme="minorEastAsia"/>
        </w:rPr>
        <w:t xml:space="preserve"> du plan tels que :</w:t>
      </w:r>
    </w:p>
    <w:p w14:paraId="0B360A2E" w14:textId="4CA4D59F" w:rsidR="007A2FE3" w:rsidRPr="007A2FE3" w:rsidRDefault="007A2FE3" w:rsidP="009E1385">
      <w:pPr>
        <w:pStyle w:val="Paragraphedeliste"/>
        <w:spacing w:line="24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z-i+1</m:t>
              </m:r>
            </m:num>
            <m:den>
              <m:r>
                <w:rPr>
                  <w:rFonts w:ascii="Cambria Math" w:eastAsiaTheme="minorEastAsia" w:hAnsi="Cambria Math"/>
                </w:rPr>
                <m:t>z+4</m:t>
              </m:r>
            </m:den>
          </m:f>
          <m:r>
            <w:rPr>
              <w:rFonts w:ascii="Cambria Math" w:eastAsiaTheme="minorEastAsia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avec </m:t>
          </m:r>
          <m:r>
            <w:rPr>
              <w:rFonts w:ascii="Cambria Math" w:eastAsiaTheme="minorEastAsia" w:hAnsi="Cambria Math"/>
            </w:rPr>
            <m:t xml:space="preserve">z≠-4,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soit tel que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14:paraId="54526F75" w14:textId="20538A11" w:rsidR="00393C19" w:rsidRDefault="00393C19" w:rsidP="00B96425">
      <w:pPr>
        <w:spacing w:line="240" w:lineRule="auto"/>
      </w:pPr>
      <w:bookmarkStart w:id="3" w:name="_Hlk153736436"/>
      <w:bookmarkStart w:id="4" w:name="_Hlk152623593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4</w:t>
      </w:r>
      <w:bookmarkEnd w:id="3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DE11F1">
        <w:rPr>
          <w:b/>
          <w:bCs/>
          <w:sz w:val="20"/>
          <w:szCs w:val="20"/>
        </w:rPr>
        <w:t xml:space="preserve">3 </w:t>
      </w:r>
      <w:r w:rsidRPr="00021F98">
        <w:rPr>
          <w:b/>
          <w:bCs/>
          <w:sz w:val="20"/>
          <w:szCs w:val="20"/>
        </w:rPr>
        <w:t>pts</w:t>
      </w:r>
    </w:p>
    <w:bookmarkEnd w:id="4"/>
    <w:p w14:paraId="43A10156" w14:textId="61AB4A91" w:rsidR="007A2FE3" w:rsidRDefault="002C2C38" w:rsidP="009E1385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On considère le nombre complexe</w:t>
      </w:r>
      <w:r w:rsidR="002D238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z=r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i θ</m:t>
            </m:r>
          </m:sup>
        </m:sSup>
      </m:oMath>
      <w:r w:rsidR="002D2380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r∈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+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="002D2380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θ∈</m:t>
        </m:r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 w:rsidR="002D2380">
        <w:rPr>
          <w:rFonts w:eastAsiaTheme="minorEastAsia"/>
        </w:rPr>
        <w:t>.</w:t>
      </w:r>
    </w:p>
    <w:p w14:paraId="74AD6D47" w14:textId="51119D43" w:rsidR="002D2380" w:rsidRDefault="002D2380" w:rsidP="009E1385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Déterminer la forme exponentielle des nombres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z </m:t>
            </m:r>
          </m:e>
        </m:acc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-z</m:t>
        </m:r>
      </m:oMath>
      <w:r>
        <w:rPr>
          <w:rFonts w:eastAsiaTheme="minorEastAsia"/>
        </w:rPr>
        <w:t>.</w:t>
      </w:r>
    </w:p>
    <w:p w14:paraId="242A81AD" w14:textId="2A7E21E5" w:rsidR="002D2380" w:rsidRPr="002D2380" w:rsidRDefault="002D2380" w:rsidP="009E1385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Montrer que </w:t>
      </w:r>
      <m:oMath>
        <m:r>
          <w:rPr>
            <w:rFonts w:ascii="Cambria Math" w:eastAsiaTheme="minorEastAsia" w:hAnsi="Cambria Math"/>
          </w:rPr>
          <m:t>:</m:t>
        </m:r>
      </m:oMath>
    </w:p>
    <w:p w14:paraId="1CE32B77" w14:textId="589F74D9" w:rsidR="002D2380" w:rsidRPr="002D2380" w:rsidRDefault="002D2380" w:rsidP="009E1385">
      <w:pPr>
        <w:pStyle w:val="Paragraphedeliste"/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 xml:space="preserve">-i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=-2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 xml:space="preserve">i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 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28178BAD" w14:textId="5FE95E6B" w:rsidR="002D2380" w:rsidRDefault="002D2380" w:rsidP="009E1385">
      <w:pPr>
        <w:pStyle w:val="Paragraphedeliste"/>
        <w:numPr>
          <w:ilvl w:val="0"/>
          <w:numId w:val="2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En déduire la forme exponentielle </w:t>
      </w:r>
      <w:r w:rsidR="00873172">
        <w:rPr>
          <w:rFonts w:eastAsiaTheme="minorEastAsia"/>
        </w:rPr>
        <w:t>du nombre :</w:t>
      </w:r>
    </w:p>
    <w:p w14:paraId="7CD2313B" w14:textId="195DCD86" w:rsidR="00DE11F1" w:rsidRPr="002D2380" w:rsidRDefault="00DE11F1" w:rsidP="009E1385">
      <w:pPr>
        <w:pStyle w:val="Paragraphedeliste"/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 xml:space="preserve">-i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 xml:space="preserve">i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 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538324C7" w14:textId="744378A0" w:rsidR="001E5C72" w:rsidRDefault="001E5C72" w:rsidP="00B96425">
      <w:pPr>
        <w:spacing w:line="240" w:lineRule="auto"/>
        <w:rPr>
          <w:noProof/>
        </w:rPr>
      </w:pPr>
      <w:bookmarkStart w:id="5" w:name="_Hlk153736459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5</w:t>
      </w:r>
      <w:bookmarkEnd w:id="5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AA74CC">
        <w:rPr>
          <w:b/>
          <w:bCs/>
          <w:sz w:val="20"/>
          <w:szCs w:val="20"/>
        </w:rPr>
        <w:t>4</w:t>
      </w:r>
      <w:r w:rsidRPr="00021F98">
        <w:rPr>
          <w:b/>
          <w:bCs/>
          <w:sz w:val="20"/>
          <w:szCs w:val="20"/>
        </w:rPr>
        <w:t xml:space="preserve"> pts</w:t>
      </w:r>
    </w:p>
    <w:p w14:paraId="278F2F27" w14:textId="36A1D543" w:rsidR="007376DC" w:rsidRPr="009E1385" w:rsidRDefault="0054771A" w:rsidP="00B96425">
      <w:pPr>
        <w:spacing w:line="240" w:lineRule="auto"/>
        <w:rPr>
          <w:rFonts w:eastAsiaTheme="minorEastAsia"/>
        </w:rPr>
      </w:pPr>
      <w:r w:rsidRPr="009E1385">
        <w:t xml:space="preserve">Dans le plan complexe rapporté au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Pr="009E1385">
        <w:rPr>
          <w:rFonts w:eastAsiaTheme="minorEastAsia"/>
        </w:rPr>
        <w:t xml:space="preserve">, on considère les points </w:t>
      </w:r>
      <m:oMath>
        <m:r>
          <w:rPr>
            <w:rFonts w:ascii="Cambria Math" w:eastAsiaTheme="minorEastAsia" w:hAnsi="Cambria Math"/>
          </w:rPr>
          <m:t>A, B</m:t>
        </m:r>
      </m:oMath>
      <w:r w:rsidRPr="009E1385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 w:rsidRPr="009E1385">
        <w:rPr>
          <w:rFonts w:eastAsiaTheme="minorEastAsia"/>
        </w:rPr>
        <w:t xml:space="preserve"> d’affixes respectives :</w:t>
      </w:r>
      <m:oMath>
        <m: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/>
                <w:i/>
              </w:rPr>
            </m:ctrlPr>
          </m:e>
          <m:sub>
            <m:r>
              <w:rPr>
                <w:rFonts w:ascii="Cambria Math" w:eastAsia="Cambria Math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=-2-4i</m:t>
        </m:r>
        <m:r>
          <w:rPr>
            <w:rFonts w:ascii="Cambria Math" w:eastAsiaTheme="minorEastAsia" w:hAnsi="Cambria Math"/>
          </w:rPr>
          <m:t xml:space="preserve">   </m:t>
        </m:r>
        <m:r>
          <w:rPr>
            <w:rFonts w:ascii="Cambria Math" w:eastAsiaTheme="minorEastAsia" w:hAnsi="Cambria Math"/>
          </w:rPr>
          <m:t xml:space="preserve"> 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</m:t>
            </m:r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/>
                <w:i/>
              </w:rPr>
            </m:ctrlPr>
          </m:e>
          <m:sub>
            <m:r>
              <w:rPr>
                <w:rFonts w:ascii="Cambria Math" w:eastAsia="Cambria Math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=5-2i</m:t>
        </m:r>
        <m:r>
          <w:rPr>
            <w:rFonts w:ascii="Cambria Math" w:eastAsiaTheme="minorEastAsia" w:hAnsi="Cambria Math"/>
          </w:rPr>
          <m:t xml:space="preserve">   </m:t>
        </m:r>
        <m:r>
          <w:rPr>
            <w:rFonts w:ascii="Cambria Math" w:eastAsiaTheme="minorEastAsia" w:hAnsi="Cambria Math"/>
          </w:rPr>
          <m:t xml:space="preserve"> ;</m:t>
        </m:r>
        <m:r>
          <w:rPr>
            <w:rFonts w:ascii="Cambria Math" w:eastAsiaTheme="minorEastAsia" w:hAnsi="Cambria Math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/>
                <w:i/>
              </w:rPr>
            </m:ctrlPr>
          </m:e>
          <m:sub>
            <m:r>
              <w:rPr>
                <w:rFonts w:ascii="Cambria Math" w:eastAsia="Cambria Math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=4+3i </m:t>
        </m:r>
        <m:r>
          <w:rPr>
            <w:rFonts w:ascii="Cambria Math" w:eastAsiaTheme="minorEastAsia" w:hAnsi="Cambria Math"/>
          </w:rPr>
          <m:t xml:space="preserve">   </m:t>
        </m:r>
        <m:r>
          <w:rPr>
            <w:rFonts w:ascii="Cambria Math" w:eastAsiaTheme="minorEastAsia" w:hAnsi="Cambria Math"/>
          </w:rPr>
          <m:t>;</m:t>
        </m:r>
        <m:r>
          <w:rPr>
            <w:rFonts w:ascii="Cambria Math" w:eastAsiaTheme="minorEastAsia" w:hAnsi="Cambria Math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/>
                <w:i/>
              </w:rPr>
            </m:ctrlPr>
          </m:e>
          <m:sub>
            <m:r>
              <w:rPr>
                <w:rFonts w:ascii="Cambria Math" w:eastAsia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=1+i</m:t>
        </m:r>
      </m:oMath>
      <w:r w:rsidRPr="009E1385">
        <w:rPr>
          <w:rFonts w:eastAsiaTheme="minorEastAsia"/>
        </w:rPr>
        <w:t>.</w:t>
      </w:r>
    </w:p>
    <w:p w14:paraId="61566ADD" w14:textId="702F2F62" w:rsidR="0054771A" w:rsidRPr="009E1385" w:rsidRDefault="0054771A" w:rsidP="0054771A">
      <w:pPr>
        <w:pStyle w:val="Paragraphedeliste"/>
        <w:numPr>
          <w:ilvl w:val="0"/>
          <w:numId w:val="22"/>
        </w:numPr>
        <w:spacing w:line="240" w:lineRule="auto"/>
      </w:pPr>
      <w:r w:rsidRPr="009E1385">
        <w:t xml:space="preserve">Déterminer l’affixe du point </w:t>
      </w:r>
      <m:oMath>
        <m:r>
          <w:rPr>
            <w:rFonts w:ascii="Cambria Math" w:hAnsi="Cambria Math"/>
          </w:rPr>
          <m:t>C'</m:t>
        </m:r>
      </m:oMath>
      <w:r w:rsidR="00AA74CC" w:rsidRPr="009E1385">
        <w:rPr>
          <w:rFonts w:eastAsiaTheme="minorEastAsia"/>
        </w:rPr>
        <w:t xml:space="preserve"> symétrique de </w:t>
      </w:r>
      <m:oMath>
        <m:r>
          <w:rPr>
            <w:rFonts w:ascii="Cambria Math" w:eastAsiaTheme="minorEastAsia" w:hAnsi="Cambria Math"/>
          </w:rPr>
          <m:t>C</m:t>
        </m:r>
      </m:oMath>
      <w:r w:rsidR="00AA74CC" w:rsidRPr="009E1385">
        <w:rPr>
          <w:rFonts w:eastAsiaTheme="minorEastAsia"/>
        </w:rPr>
        <w:t xml:space="preserve"> par rapport au point </w:t>
      </w:r>
      <m:oMath>
        <m:r>
          <w:rPr>
            <w:rFonts w:ascii="Cambria Math" w:eastAsiaTheme="minorEastAsia" w:hAnsi="Cambria Math"/>
          </w:rPr>
          <m:t>D</m:t>
        </m:r>
      </m:oMath>
      <w:r w:rsidR="00AA74CC" w:rsidRPr="009E1385">
        <w:rPr>
          <w:rFonts w:eastAsiaTheme="minorEastAsia"/>
        </w:rPr>
        <w:t>.</w:t>
      </w:r>
    </w:p>
    <w:p w14:paraId="3A4CBBB7" w14:textId="77777777" w:rsidR="00AA74CC" w:rsidRPr="009E1385" w:rsidRDefault="00AA74CC" w:rsidP="0054771A">
      <w:pPr>
        <w:pStyle w:val="Paragraphedeliste"/>
        <w:numPr>
          <w:ilvl w:val="0"/>
          <w:numId w:val="22"/>
        </w:numPr>
        <w:spacing w:line="240" w:lineRule="auto"/>
      </w:pPr>
      <w:r w:rsidRPr="009E1385">
        <w:rPr>
          <w:rFonts w:eastAsiaTheme="minorEastAsia"/>
        </w:rPr>
        <w:t xml:space="preserve">Déterminer l’affixe du point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Pr="009E1385">
        <w:rPr>
          <w:rFonts w:eastAsiaTheme="minorEastAsia"/>
        </w:rPr>
        <w:t xml:space="preserve"> vérifiant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DB 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DC 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14:paraId="07D15A2E" w14:textId="5B159437" w:rsidR="00AA74CC" w:rsidRPr="009E1385" w:rsidRDefault="00AA74CC" w:rsidP="0054771A">
      <w:pPr>
        <w:pStyle w:val="Paragraphedeliste"/>
        <w:numPr>
          <w:ilvl w:val="0"/>
          <w:numId w:val="22"/>
        </w:numPr>
        <w:spacing w:line="240" w:lineRule="auto"/>
      </w:pPr>
      <w:r w:rsidRPr="009E1385">
        <w:rPr>
          <w:rFonts w:eastAsiaTheme="minorEastAsia"/>
        </w:rPr>
        <w:t xml:space="preserve">Quelle est la nature du quadrilatère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D</m:t>
        </m:r>
      </m:oMath>
      <w:r w:rsidRPr="009E1385">
        <w:rPr>
          <w:rFonts w:eastAsiaTheme="minorEastAsia"/>
        </w:rPr>
        <w:t> ?</w:t>
      </w:r>
    </w:p>
    <w:p w14:paraId="56A4570B" w14:textId="6B8A5A94" w:rsidR="002C2C38" w:rsidRDefault="002C2C38" w:rsidP="002C2C38">
      <w:pPr>
        <w:spacing w:line="240" w:lineRule="auto"/>
        <w:rPr>
          <w:noProof/>
        </w:rPr>
      </w:pPr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6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9E1385">
        <w:rPr>
          <w:b/>
          <w:bCs/>
          <w:sz w:val="20"/>
          <w:szCs w:val="20"/>
        </w:rPr>
        <w:t>3</w:t>
      </w:r>
      <w:r w:rsidRPr="00021F98">
        <w:rPr>
          <w:b/>
          <w:bCs/>
          <w:sz w:val="20"/>
          <w:szCs w:val="20"/>
        </w:rPr>
        <w:t xml:space="preserve"> pts</w:t>
      </w:r>
    </w:p>
    <w:p w14:paraId="4B1ACB85" w14:textId="52DDD3DE" w:rsidR="00F226EF" w:rsidRDefault="00F226EF" w:rsidP="002C2C38">
      <w:pPr>
        <w:spacing w:line="240" w:lineRule="auto"/>
        <w:rPr>
          <w:rFonts w:eastAsiaTheme="minorEastAsia"/>
        </w:rPr>
      </w:pPr>
      <w:r w:rsidRPr="00F226EF">
        <w:t>On donne dans le plan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muni d’un repère orthonormé, les trois points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d’affixes respectives :</w:t>
      </w:r>
    </w:p>
    <w:p w14:paraId="171AA901" w14:textId="4E4A98DC" w:rsidR="00F226EF" w:rsidRPr="00F226EF" w:rsidRDefault="00F226EF" w:rsidP="002C2C38">
      <w:pPr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=1    ;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=3+6i    ;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=2-3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>+i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1E4902E3" w14:textId="5F2FACB3" w:rsidR="00F226EF" w:rsidRPr="00F226EF" w:rsidRDefault="00F226EF" w:rsidP="00F226EF">
      <w:pPr>
        <w:pStyle w:val="Paragraphedeliste"/>
        <w:numPr>
          <w:ilvl w:val="0"/>
          <w:numId w:val="23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Exprimer sous forme algébrique le nombre complexe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  <w:szCs w:val="32"/>
          </w:rPr>
          <m:t>.</m:t>
        </m:r>
      </m:oMath>
    </w:p>
    <w:p w14:paraId="1A8F5AB7" w14:textId="22C2D3EF" w:rsidR="00792CCD" w:rsidRPr="00792CCD" w:rsidRDefault="00F226EF" w:rsidP="002C2C38">
      <w:pPr>
        <w:pStyle w:val="Paragraphedeliste"/>
        <w:numPr>
          <w:ilvl w:val="0"/>
          <w:numId w:val="23"/>
        </w:numPr>
        <w:spacing w:line="240" w:lineRule="auto"/>
      </w:pPr>
      <w:r w:rsidRPr="009E1385">
        <w:rPr>
          <w:rFonts w:eastAsiaTheme="minorEastAsia"/>
        </w:rPr>
        <w:t xml:space="preserve">En déduire la nature du triangle </w:t>
      </w:r>
      <m:oMath>
        <m:r>
          <w:rPr>
            <w:rFonts w:ascii="Cambria Math" w:eastAsiaTheme="minorEastAsia" w:hAnsi="Cambria Math"/>
          </w:rPr>
          <m:t>ABC</m:t>
        </m:r>
      </m:oMath>
      <w:r w:rsidRPr="009E1385">
        <w:rPr>
          <w:rFonts w:eastAsiaTheme="minorEastAsia"/>
        </w:rPr>
        <w:t xml:space="preserve"> en rédigeant correctement.</w:t>
      </w:r>
    </w:p>
    <w:sectPr w:rsidR="00792CCD" w:rsidRPr="00792CCD" w:rsidSect="009E1385">
      <w:pgSz w:w="11906" w:h="16838"/>
      <w:pgMar w:top="426" w:right="99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7CE4" w14:textId="77777777" w:rsidR="00393C19" w:rsidRDefault="00393C19" w:rsidP="00393C19">
      <w:pPr>
        <w:spacing w:after="0" w:line="240" w:lineRule="auto"/>
      </w:pPr>
      <w:r>
        <w:separator/>
      </w:r>
    </w:p>
  </w:endnote>
  <w:endnote w:type="continuationSeparator" w:id="0">
    <w:p w14:paraId="2478160A" w14:textId="77777777" w:rsidR="00393C19" w:rsidRDefault="00393C19" w:rsidP="0039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A443" w14:textId="77777777" w:rsidR="00393C19" w:rsidRDefault="00393C19" w:rsidP="00393C19">
      <w:pPr>
        <w:spacing w:after="0" w:line="240" w:lineRule="auto"/>
      </w:pPr>
      <w:r>
        <w:separator/>
      </w:r>
    </w:p>
  </w:footnote>
  <w:footnote w:type="continuationSeparator" w:id="0">
    <w:p w14:paraId="55F95BFB" w14:textId="77777777" w:rsidR="00393C19" w:rsidRDefault="00393C19" w:rsidP="0039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CF5"/>
    <w:multiLevelType w:val="hybridMultilevel"/>
    <w:tmpl w:val="AA60B292"/>
    <w:lvl w:ilvl="0" w:tplc="314CA8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481"/>
    <w:multiLevelType w:val="hybridMultilevel"/>
    <w:tmpl w:val="B58C554E"/>
    <w:lvl w:ilvl="0" w:tplc="FCC6F6B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46F"/>
    <w:multiLevelType w:val="hybridMultilevel"/>
    <w:tmpl w:val="FCC4A0B4"/>
    <w:lvl w:ilvl="0" w:tplc="844034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F4F"/>
    <w:multiLevelType w:val="hybridMultilevel"/>
    <w:tmpl w:val="D2FE08AC"/>
    <w:lvl w:ilvl="0" w:tplc="FF3E97A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74"/>
    <w:multiLevelType w:val="hybridMultilevel"/>
    <w:tmpl w:val="00FE4A2E"/>
    <w:lvl w:ilvl="0" w:tplc="445CF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5F9C"/>
    <w:multiLevelType w:val="hybridMultilevel"/>
    <w:tmpl w:val="976A3056"/>
    <w:lvl w:ilvl="0" w:tplc="2CCA8A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20285E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C26C1"/>
    <w:multiLevelType w:val="hybridMultilevel"/>
    <w:tmpl w:val="42F87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3493"/>
    <w:multiLevelType w:val="hybridMultilevel"/>
    <w:tmpl w:val="280A5930"/>
    <w:lvl w:ilvl="0" w:tplc="DF960D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4613F"/>
    <w:multiLevelType w:val="hybridMultilevel"/>
    <w:tmpl w:val="B3EE677C"/>
    <w:lvl w:ilvl="0" w:tplc="70F85A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91B44"/>
    <w:multiLevelType w:val="hybridMultilevel"/>
    <w:tmpl w:val="43EABBAA"/>
    <w:lvl w:ilvl="0" w:tplc="FD96F3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716F2"/>
    <w:multiLevelType w:val="hybridMultilevel"/>
    <w:tmpl w:val="4994304C"/>
    <w:lvl w:ilvl="0" w:tplc="56D6D0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C5FEA"/>
    <w:multiLevelType w:val="hybridMultilevel"/>
    <w:tmpl w:val="DBE0DB60"/>
    <w:lvl w:ilvl="0" w:tplc="1F2651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55840"/>
    <w:multiLevelType w:val="hybridMultilevel"/>
    <w:tmpl w:val="4038F44E"/>
    <w:lvl w:ilvl="0" w:tplc="E7EE15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55945"/>
    <w:multiLevelType w:val="hybridMultilevel"/>
    <w:tmpl w:val="1AFA5B4C"/>
    <w:lvl w:ilvl="0" w:tplc="EE083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70D0"/>
    <w:multiLevelType w:val="hybridMultilevel"/>
    <w:tmpl w:val="7D86E140"/>
    <w:lvl w:ilvl="0" w:tplc="00668B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94292"/>
    <w:multiLevelType w:val="hybridMultilevel"/>
    <w:tmpl w:val="DF4AC8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C5F8D"/>
    <w:multiLevelType w:val="hybridMultilevel"/>
    <w:tmpl w:val="5038C706"/>
    <w:lvl w:ilvl="0" w:tplc="DB5846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60553"/>
    <w:multiLevelType w:val="hybridMultilevel"/>
    <w:tmpl w:val="DF22B1EE"/>
    <w:lvl w:ilvl="0" w:tplc="937C92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925D6"/>
    <w:multiLevelType w:val="hybridMultilevel"/>
    <w:tmpl w:val="E902910A"/>
    <w:lvl w:ilvl="0" w:tplc="D7AC9E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35C2B"/>
    <w:multiLevelType w:val="hybridMultilevel"/>
    <w:tmpl w:val="56D81B88"/>
    <w:lvl w:ilvl="0" w:tplc="9296EE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42F41"/>
    <w:multiLevelType w:val="hybridMultilevel"/>
    <w:tmpl w:val="8A7ACFA6"/>
    <w:lvl w:ilvl="0" w:tplc="CF465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41A5A"/>
    <w:multiLevelType w:val="hybridMultilevel"/>
    <w:tmpl w:val="54629436"/>
    <w:lvl w:ilvl="0" w:tplc="733EB3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414F"/>
    <w:multiLevelType w:val="hybridMultilevel"/>
    <w:tmpl w:val="B07031FC"/>
    <w:lvl w:ilvl="0" w:tplc="0B3A2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5265">
    <w:abstractNumId w:val="4"/>
  </w:num>
  <w:num w:numId="2" w16cid:durableId="1768232355">
    <w:abstractNumId w:val="8"/>
  </w:num>
  <w:num w:numId="3" w16cid:durableId="526723889">
    <w:abstractNumId w:val="12"/>
  </w:num>
  <w:num w:numId="4" w16cid:durableId="1802915788">
    <w:abstractNumId w:val="6"/>
  </w:num>
  <w:num w:numId="5" w16cid:durableId="734400885">
    <w:abstractNumId w:val="19"/>
  </w:num>
  <w:num w:numId="6" w16cid:durableId="537863390">
    <w:abstractNumId w:val="20"/>
  </w:num>
  <w:num w:numId="7" w16cid:durableId="1865829686">
    <w:abstractNumId w:val="14"/>
  </w:num>
  <w:num w:numId="8" w16cid:durableId="683828197">
    <w:abstractNumId w:val="21"/>
  </w:num>
  <w:num w:numId="9" w16cid:durableId="1929001628">
    <w:abstractNumId w:val="16"/>
  </w:num>
  <w:num w:numId="10" w16cid:durableId="131598311">
    <w:abstractNumId w:val="11"/>
  </w:num>
  <w:num w:numId="11" w16cid:durableId="1101417668">
    <w:abstractNumId w:val="22"/>
  </w:num>
  <w:num w:numId="12" w16cid:durableId="1207723238">
    <w:abstractNumId w:val="10"/>
  </w:num>
  <w:num w:numId="13" w16cid:durableId="1542093260">
    <w:abstractNumId w:val="9"/>
  </w:num>
  <w:num w:numId="14" w16cid:durableId="541945206">
    <w:abstractNumId w:val="0"/>
  </w:num>
  <w:num w:numId="15" w16cid:durableId="638388617">
    <w:abstractNumId w:val="13"/>
  </w:num>
  <w:num w:numId="16" w16cid:durableId="1521119856">
    <w:abstractNumId w:val="18"/>
  </w:num>
  <w:num w:numId="17" w16cid:durableId="137917130">
    <w:abstractNumId w:val="3"/>
  </w:num>
  <w:num w:numId="18" w16cid:durableId="576090849">
    <w:abstractNumId w:val="15"/>
  </w:num>
  <w:num w:numId="19" w16cid:durableId="704986052">
    <w:abstractNumId w:val="17"/>
  </w:num>
  <w:num w:numId="20" w16cid:durableId="1826118618">
    <w:abstractNumId w:val="5"/>
  </w:num>
  <w:num w:numId="21" w16cid:durableId="1504393267">
    <w:abstractNumId w:val="7"/>
  </w:num>
  <w:num w:numId="22" w16cid:durableId="1324167039">
    <w:abstractNumId w:val="1"/>
  </w:num>
  <w:num w:numId="23" w16cid:durableId="1059205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EE"/>
    <w:rsid w:val="00106C71"/>
    <w:rsid w:val="0015074B"/>
    <w:rsid w:val="001A39FE"/>
    <w:rsid w:val="001A4341"/>
    <w:rsid w:val="001E5C72"/>
    <w:rsid w:val="00294ABC"/>
    <w:rsid w:val="002A26A6"/>
    <w:rsid w:val="002C2C38"/>
    <w:rsid w:val="002D2380"/>
    <w:rsid w:val="002E1809"/>
    <w:rsid w:val="0032417B"/>
    <w:rsid w:val="00350BCE"/>
    <w:rsid w:val="00393C19"/>
    <w:rsid w:val="003A57EE"/>
    <w:rsid w:val="003F5400"/>
    <w:rsid w:val="00412C70"/>
    <w:rsid w:val="00413F2C"/>
    <w:rsid w:val="00441C19"/>
    <w:rsid w:val="00453E70"/>
    <w:rsid w:val="00455E42"/>
    <w:rsid w:val="004807E3"/>
    <w:rsid w:val="00496C21"/>
    <w:rsid w:val="004A6CDD"/>
    <w:rsid w:val="004B1786"/>
    <w:rsid w:val="00546E96"/>
    <w:rsid w:val="0054771A"/>
    <w:rsid w:val="006D0509"/>
    <w:rsid w:val="00721436"/>
    <w:rsid w:val="00733DFD"/>
    <w:rsid w:val="007376DC"/>
    <w:rsid w:val="007807D4"/>
    <w:rsid w:val="00792CCD"/>
    <w:rsid w:val="007A2FE3"/>
    <w:rsid w:val="007D7BB3"/>
    <w:rsid w:val="00820791"/>
    <w:rsid w:val="00854B61"/>
    <w:rsid w:val="008653E3"/>
    <w:rsid w:val="00873172"/>
    <w:rsid w:val="008B0099"/>
    <w:rsid w:val="008F313F"/>
    <w:rsid w:val="00917A4B"/>
    <w:rsid w:val="009A35A6"/>
    <w:rsid w:val="009D1B4D"/>
    <w:rsid w:val="009E0EF6"/>
    <w:rsid w:val="009E1385"/>
    <w:rsid w:val="00AA41AA"/>
    <w:rsid w:val="00AA74CC"/>
    <w:rsid w:val="00AA7706"/>
    <w:rsid w:val="00AD070E"/>
    <w:rsid w:val="00B34DB2"/>
    <w:rsid w:val="00B46C3D"/>
    <w:rsid w:val="00B7696A"/>
    <w:rsid w:val="00B96425"/>
    <w:rsid w:val="00BE47B5"/>
    <w:rsid w:val="00BF3031"/>
    <w:rsid w:val="00C01745"/>
    <w:rsid w:val="00C45412"/>
    <w:rsid w:val="00C61BD3"/>
    <w:rsid w:val="00C80F7C"/>
    <w:rsid w:val="00CE4B99"/>
    <w:rsid w:val="00CF0ED5"/>
    <w:rsid w:val="00D332CB"/>
    <w:rsid w:val="00D618B9"/>
    <w:rsid w:val="00D73FBF"/>
    <w:rsid w:val="00DE11F1"/>
    <w:rsid w:val="00EC6648"/>
    <w:rsid w:val="00EE1158"/>
    <w:rsid w:val="00F01E41"/>
    <w:rsid w:val="00F226EF"/>
    <w:rsid w:val="00F8376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959D50"/>
  <w15:chartTrackingRefBased/>
  <w15:docId w15:val="{A21F4F6A-560E-4A57-9450-A57E988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57EE"/>
    <w:rPr>
      <w:color w:val="666666"/>
    </w:rPr>
  </w:style>
  <w:style w:type="paragraph" w:styleId="Paragraphedeliste">
    <w:name w:val="List Paragraph"/>
    <w:basedOn w:val="Normal"/>
    <w:uiPriority w:val="34"/>
    <w:qFormat/>
    <w:rsid w:val="003A57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19"/>
  </w:style>
  <w:style w:type="paragraph" w:styleId="Pieddepage">
    <w:name w:val="footer"/>
    <w:basedOn w:val="Normal"/>
    <w:link w:val="Pieddepag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3</cp:revision>
  <cp:lastPrinted>2024-01-13T17:58:00Z</cp:lastPrinted>
  <dcterms:created xsi:type="dcterms:W3CDTF">2025-03-23T21:39:00Z</dcterms:created>
  <dcterms:modified xsi:type="dcterms:W3CDTF">2025-03-23T22:28:00Z</dcterms:modified>
</cp:coreProperties>
</file>